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DD3FD" w14:textId="77777777" w:rsidR="008B36DD" w:rsidRPr="00A50741" w:rsidRDefault="008B36DD" w:rsidP="008B36DD">
      <w:pPr>
        <w:pStyle w:val="NoSpacing"/>
        <w:rPr>
          <w:rFonts w:ascii="Times" w:hAnsi="Times"/>
          <w:b/>
          <w:sz w:val="28"/>
          <w:szCs w:val="28"/>
        </w:rPr>
      </w:pPr>
      <w:r w:rsidRPr="00A50741">
        <w:rPr>
          <w:rFonts w:ascii="Times" w:hAnsi="Times"/>
          <w:b/>
          <w:sz w:val="28"/>
          <w:szCs w:val="28"/>
        </w:rPr>
        <w:t>Criterion A: Focus and method</w:t>
      </w:r>
    </w:p>
    <w:p w14:paraId="06BA76D1" w14:textId="77777777" w:rsidR="008B36DD" w:rsidRPr="00A50741" w:rsidRDefault="008B36DD" w:rsidP="008B36DD">
      <w:pPr>
        <w:pStyle w:val="NoSpacing"/>
        <w:rPr>
          <w:rFonts w:ascii="Times" w:hAnsi="Times"/>
          <w:sz w:val="20"/>
          <w:szCs w:val="20"/>
        </w:rPr>
      </w:pPr>
      <w:r w:rsidRPr="00A50741">
        <w:rPr>
          <w:rFonts w:ascii="Times" w:hAnsi="Times"/>
          <w:sz w:val="20"/>
          <w:szCs w:val="20"/>
        </w:rPr>
        <w:t>This criterion focuses on the topic, the research question and the methodology. It assesses the explanation of the focus of the research (this includes the topic and the research question), how the research will be undertaken, and how the focus is maintained throughout the essay.</w:t>
      </w:r>
    </w:p>
    <w:p w14:paraId="3A6CE49A" w14:textId="77777777" w:rsidR="008B36DD" w:rsidRPr="00A50741" w:rsidRDefault="008B36DD" w:rsidP="008B36DD">
      <w:pPr>
        <w:widowControl w:val="0"/>
        <w:autoSpaceDE w:val="0"/>
        <w:autoSpaceDN w:val="0"/>
        <w:adjustRightInd w:val="0"/>
        <w:rPr>
          <w:rFonts w:ascii="Times" w:hAnsi="Times" w:cs="MyriadPro-Regular"/>
          <w:b/>
          <w:color w:val="1F1F1F"/>
          <w:sz w:val="20"/>
          <w:szCs w:val="20"/>
        </w:rPr>
      </w:pPr>
      <w:r w:rsidRPr="00A50741">
        <w:rPr>
          <w:rFonts w:ascii="Times" w:hAnsi="Times" w:cs="MyriadPro-Regular"/>
          <w:b/>
          <w:color w:val="1F1F1F"/>
          <w:sz w:val="20"/>
          <w:szCs w:val="20"/>
        </w:rPr>
        <w:t>Unpacking the Criterion-</w:t>
      </w:r>
    </w:p>
    <w:p w14:paraId="7E8AB604" w14:textId="77777777" w:rsidR="008B36DD" w:rsidRPr="00A50741" w:rsidRDefault="008B36DD" w:rsidP="008B36DD">
      <w:pPr>
        <w:pStyle w:val="NoSpacing"/>
        <w:numPr>
          <w:ilvl w:val="0"/>
          <w:numId w:val="5"/>
        </w:numPr>
        <w:rPr>
          <w:rFonts w:ascii="Times" w:hAnsi="Times"/>
          <w:sz w:val="20"/>
          <w:szCs w:val="20"/>
        </w:rPr>
      </w:pPr>
      <w:r w:rsidRPr="00A50741">
        <w:rPr>
          <w:rFonts w:ascii="Times" w:hAnsi="Times"/>
          <w:sz w:val="20"/>
          <w:szCs w:val="20"/>
        </w:rPr>
        <w:t>The topic chosen is identified and explained to readers in terms of contextualizing and justifying its worthiness.</w:t>
      </w:r>
    </w:p>
    <w:p w14:paraId="2A75C1FF" w14:textId="77777777" w:rsidR="008B36DD" w:rsidRPr="00A50741" w:rsidRDefault="008B36DD" w:rsidP="008B36DD">
      <w:pPr>
        <w:pStyle w:val="NoSpacing"/>
        <w:numPr>
          <w:ilvl w:val="1"/>
          <w:numId w:val="5"/>
        </w:numPr>
        <w:rPr>
          <w:rFonts w:ascii="Times" w:hAnsi="Times"/>
          <w:sz w:val="20"/>
          <w:szCs w:val="20"/>
        </w:rPr>
      </w:pPr>
      <w:r w:rsidRPr="00A50741">
        <w:rPr>
          <w:rFonts w:ascii="Times" w:hAnsi="Times"/>
          <w:sz w:val="20"/>
          <w:szCs w:val="20"/>
        </w:rPr>
        <w:t>How well does the research paper identify and communicate the chosen topic?</w:t>
      </w:r>
    </w:p>
    <w:p w14:paraId="02A027EF" w14:textId="77777777" w:rsidR="008B36DD" w:rsidRPr="00A50741" w:rsidRDefault="008B36DD" w:rsidP="008B36DD">
      <w:pPr>
        <w:pStyle w:val="NoSpacing"/>
        <w:numPr>
          <w:ilvl w:val="0"/>
          <w:numId w:val="5"/>
        </w:numPr>
        <w:rPr>
          <w:rFonts w:ascii="Times" w:hAnsi="Times"/>
          <w:sz w:val="20"/>
          <w:szCs w:val="20"/>
        </w:rPr>
      </w:pPr>
      <w:r w:rsidRPr="00A50741">
        <w:rPr>
          <w:rFonts w:ascii="Times" w:hAnsi="Times"/>
          <w:sz w:val="20"/>
          <w:szCs w:val="20"/>
        </w:rPr>
        <w:t>The purpose and focus of the research to be addressed is within the scope of a 4,000-word extended essay, is outlined in the introduction and specified as a research question.</w:t>
      </w:r>
    </w:p>
    <w:p w14:paraId="5528BC90" w14:textId="77777777" w:rsidR="008B36DD" w:rsidRPr="00A50741" w:rsidRDefault="008B36DD" w:rsidP="008B36DD">
      <w:pPr>
        <w:pStyle w:val="NoSpacing"/>
        <w:numPr>
          <w:ilvl w:val="1"/>
          <w:numId w:val="5"/>
        </w:numPr>
        <w:rPr>
          <w:rFonts w:ascii="Times" w:hAnsi="Times"/>
          <w:sz w:val="20"/>
          <w:szCs w:val="20"/>
        </w:rPr>
      </w:pPr>
      <w:r w:rsidRPr="00A50741">
        <w:rPr>
          <w:rFonts w:ascii="Times" w:hAnsi="Times"/>
          <w:sz w:val="20"/>
          <w:szCs w:val="20"/>
        </w:rPr>
        <w:t>Is the research question appropriate given the scope of the task? For example, is the topic sufficiently focused to be adequately addressed within the requirements of the task?</w:t>
      </w:r>
    </w:p>
    <w:p w14:paraId="16D6B7C2" w14:textId="77777777" w:rsidR="008B36DD" w:rsidRPr="00A50741" w:rsidRDefault="008B36DD" w:rsidP="008B36DD">
      <w:pPr>
        <w:pStyle w:val="NoSpacing"/>
        <w:numPr>
          <w:ilvl w:val="1"/>
          <w:numId w:val="5"/>
        </w:numPr>
        <w:rPr>
          <w:rFonts w:ascii="Times" w:hAnsi="Times"/>
          <w:sz w:val="20"/>
          <w:szCs w:val="20"/>
        </w:rPr>
      </w:pPr>
      <w:r w:rsidRPr="00A50741">
        <w:rPr>
          <w:rFonts w:ascii="Times" w:hAnsi="Times"/>
          <w:sz w:val="20"/>
          <w:szCs w:val="20"/>
        </w:rPr>
        <w:t>Is the research question clearly stated, focused and based on/situated against background knowledge and understanding of the chosen subject/topic area?</w:t>
      </w:r>
    </w:p>
    <w:p w14:paraId="465456FB" w14:textId="77777777" w:rsidR="008B36DD" w:rsidRPr="00A50741" w:rsidRDefault="008B36DD" w:rsidP="008B36DD">
      <w:pPr>
        <w:pStyle w:val="NoSpacing"/>
        <w:numPr>
          <w:ilvl w:val="1"/>
          <w:numId w:val="5"/>
        </w:numPr>
        <w:rPr>
          <w:rFonts w:ascii="Times" w:hAnsi="Times"/>
          <w:sz w:val="20"/>
          <w:szCs w:val="20"/>
        </w:rPr>
      </w:pPr>
      <w:r w:rsidRPr="00A50741">
        <w:rPr>
          <w:rFonts w:ascii="Times" w:hAnsi="Times"/>
          <w:sz w:val="20"/>
          <w:szCs w:val="20"/>
        </w:rPr>
        <w:t>Is the focus of the research question maintained throughout the essay?</w:t>
      </w:r>
    </w:p>
    <w:p w14:paraId="2C99BC4B" w14:textId="77777777" w:rsidR="008B36DD" w:rsidRPr="00A50741" w:rsidRDefault="008B36DD" w:rsidP="008B36DD">
      <w:pPr>
        <w:pStyle w:val="NoSpacing"/>
        <w:numPr>
          <w:ilvl w:val="0"/>
          <w:numId w:val="5"/>
        </w:numPr>
        <w:rPr>
          <w:rFonts w:ascii="Times" w:hAnsi="Times"/>
          <w:sz w:val="20"/>
          <w:szCs w:val="20"/>
        </w:rPr>
      </w:pPr>
      <w:r w:rsidRPr="00A50741">
        <w:rPr>
          <w:rFonts w:ascii="Times" w:hAnsi="Times"/>
          <w:sz w:val="20"/>
          <w:szCs w:val="20"/>
        </w:rPr>
        <w:t>The research is planned and appropriate methods of data collection (methodology) are chosen and identified in order to address the research question.</w:t>
      </w:r>
    </w:p>
    <w:p w14:paraId="20D94C4F" w14:textId="77777777" w:rsidR="008B36DD" w:rsidRPr="00A50741" w:rsidRDefault="008B36DD" w:rsidP="008B36DD">
      <w:pPr>
        <w:pStyle w:val="NoSpacing"/>
        <w:numPr>
          <w:ilvl w:val="1"/>
          <w:numId w:val="5"/>
        </w:numPr>
        <w:rPr>
          <w:rFonts w:ascii="Times" w:hAnsi="Times"/>
          <w:sz w:val="20"/>
          <w:szCs w:val="20"/>
        </w:rPr>
      </w:pPr>
      <w:r w:rsidRPr="00A50741">
        <w:rPr>
          <w:rFonts w:ascii="Times" w:hAnsi="Times"/>
          <w:sz w:val="20"/>
          <w:szCs w:val="20"/>
        </w:rPr>
        <w:t>Is there evidence of effective and informed source/method selection with regard to the choice of appropriate sources and/or method(s) used to gather information, including narrowing of scope the range of sources/methods, in order to address the research question within the constraints of the word limit?</w:t>
      </w:r>
    </w:p>
    <w:p w14:paraId="4B513BFB" w14:textId="77777777" w:rsidR="008B36DD" w:rsidRPr="00A50741" w:rsidRDefault="008B36DD" w:rsidP="008B36DD">
      <w:pPr>
        <w:pStyle w:val="NoSpacing"/>
        <w:numPr>
          <w:ilvl w:val="0"/>
          <w:numId w:val="5"/>
        </w:numPr>
        <w:rPr>
          <w:rFonts w:ascii="Times" w:hAnsi="Times"/>
          <w:sz w:val="20"/>
          <w:szCs w:val="20"/>
        </w:rPr>
      </w:pPr>
      <w:r w:rsidRPr="00A50741">
        <w:rPr>
          <w:rFonts w:ascii="Times" w:hAnsi="Times"/>
          <w:sz w:val="20"/>
          <w:szCs w:val="20"/>
        </w:rPr>
        <w:t>Sources/methods are considered relevant/appropriate or sufficient in so far as the academic standards for the discipline are concerned. For example, for an economics essay, it would not be sufficient to only use textbooks but rather include reports and data. There is no consideration of the research question as such.</w:t>
      </w:r>
    </w:p>
    <w:p w14:paraId="0676D864" w14:textId="77777777" w:rsidR="008B36DD" w:rsidRPr="00A50741" w:rsidRDefault="008B36DD" w:rsidP="008B36DD">
      <w:pPr>
        <w:pStyle w:val="NoSpacing"/>
        <w:rPr>
          <w:rFonts w:ascii="Times" w:hAnsi="Times"/>
          <w:sz w:val="20"/>
          <w:szCs w:val="20"/>
        </w:rPr>
      </w:pPr>
    </w:p>
    <w:p w14:paraId="18581D64" w14:textId="77777777" w:rsidR="008B36DD" w:rsidRPr="00A50741" w:rsidRDefault="008B36DD" w:rsidP="008B36DD">
      <w:pPr>
        <w:pStyle w:val="NoSpacing"/>
        <w:rPr>
          <w:rFonts w:ascii="Times" w:hAnsi="Times"/>
          <w:sz w:val="20"/>
          <w:szCs w:val="20"/>
        </w:rPr>
      </w:pPr>
    </w:p>
    <w:tbl>
      <w:tblPr>
        <w:tblW w:w="10818" w:type="dxa"/>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828"/>
        <w:gridCol w:w="9990"/>
      </w:tblGrid>
      <w:tr w:rsidR="008B36DD" w:rsidRPr="00A50741" w14:paraId="5B596670" w14:textId="77777777" w:rsidTr="002B2E47">
        <w:tc>
          <w:tcPr>
            <w:tcW w:w="828" w:type="dxa"/>
            <w:tcBorders>
              <w:top w:val="single" w:sz="8" w:space="0" w:color="757575"/>
              <w:left w:val="single" w:sz="8" w:space="0" w:color="757575"/>
              <w:bottom w:val="single" w:sz="8" w:space="0" w:color="EAEAEA"/>
              <w:right w:val="single" w:sz="8" w:space="0" w:color="757575"/>
            </w:tcBorders>
            <w:shd w:val="clear" w:color="auto" w:fill="E7E7E7"/>
            <w:tcMar>
              <w:top w:w="51" w:type="nil"/>
              <w:left w:w="128" w:type="nil"/>
              <w:bottom w:w="128" w:type="nil"/>
              <w:right w:w="179" w:type="nil"/>
            </w:tcMar>
          </w:tcPr>
          <w:p w14:paraId="076C4D7D" w14:textId="77777777" w:rsidR="008B36DD" w:rsidRPr="00A50741" w:rsidRDefault="008B36DD" w:rsidP="002B2E47">
            <w:pPr>
              <w:pStyle w:val="NoSpacing"/>
              <w:rPr>
                <w:rFonts w:ascii="Times" w:hAnsi="Times"/>
                <w:color w:val="535353"/>
                <w:sz w:val="20"/>
                <w:szCs w:val="20"/>
              </w:rPr>
            </w:pPr>
            <w:r w:rsidRPr="00A50741">
              <w:rPr>
                <w:rFonts w:ascii="Times" w:hAnsi="Times"/>
                <w:color w:val="535353"/>
                <w:sz w:val="20"/>
                <w:szCs w:val="20"/>
              </w:rPr>
              <w:t>Level</w:t>
            </w:r>
          </w:p>
        </w:tc>
        <w:tc>
          <w:tcPr>
            <w:tcW w:w="9990" w:type="dxa"/>
            <w:tcBorders>
              <w:top w:val="single" w:sz="8" w:space="0" w:color="757575"/>
              <w:left w:val="single" w:sz="8" w:space="0" w:color="757575"/>
              <w:bottom w:val="single" w:sz="8" w:space="0" w:color="EAEAEA"/>
              <w:right w:val="single" w:sz="8" w:space="0" w:color="757575"/>
            </w:tcBorders>
            <w:shd w:val="clear" w:color="auto" w:fill="E7E7E7"/>
            <w:tcMar>
              <w:top w:w="51" w:type="nil"/>
              <w:left w:w="128" w:type="nil"/>
              <w:bottom w:w="128" w:type="nil"/>
              <w:right w:w="179" w:type="nil"/>
            </w:tcMar>
          </w:tcPr>
          <w:p w14:paraId="60E564D0" w14:textId="77777777" w:rsidR="008B36DD" w:rsidRPr="00A50741" w:rsidRDefault="008B36DD" w:rsidP="002B2E47">
            <w:pPr>
              <w:pStyle w:val="NoSpacing"/>
              <w:rPr>
                <w:rFonts w:ascii="Times" w:hAnsi="Times"/>
                <w:color w:val="535353"/>
                <w:sz w:val="20"/>
                <w:szCs w:val="20"/>
              </w:rPr>
            </w:pPr>
            <w:r w:rsidRPr="00A50741">
              <w:rPr>
                <w:rFonts w:ascii="Times" w:hAnsi="Times"/>
                <w:color w:val="535353"/>
                <w:sz w:val="20"/>
                <w:szCs w:val="20"/>
              </w:rPr>
              <w:t>Descriptor</w:t>
            </w:r>
          </w:p>
        </w:tc>
      </w:tr>
      <w:tr w:rsidR="008B36DD" w:rsidRPr="00A50741" w14:paraId="2E87F5E5" w14:textId="77777777" w:rsidTr="002B2E47">
        <w:tblPrEx>
          <w:tblBorders>
            <w:top w:val="none" w:sz="0" w:space="0" w:color="auto"/>
          </w:tblBorders>
        </w:tblPrEx>
        <w:tc>
          <w:tcPr>
            <w:tcW w:w="828" w:type="dxa"/>
            <w:tcBorders>
              <w:top w:val="single" w:sz="8" w:space="0" w:color="757575"/>
              <w:left w:val="single" w:sz="8" w:space="0" w:color="757575"/>
              <w:bottom w:val="single" w:sz="8" w:space="0" w:color="757575"/>
              <w:right w:val="single" w:sz="8" w:space="0" w:color="757575"/>
            </w:tcBorders>
            <w:tcMar>
              <w:top w:w="64" w:type="nil"/>
              <w:left w:w="160" w:type="nil"/>
              <w:bottom w:w="160" w:type="nil"/>
              <w:right w:w="224" w:type="nil"/>
            </w:tcMar>
          </w:tcPr>
          <w:p w14:paraId="0FBBBF97" w14:textId="77777777" w:rsidR="008B36DD" w:rsidRPr="00A50741" w:rsidRDefault="008B36DD" w:rsidP="002B2E47">
            <w:pPr>
              <w:pStyle w:val="NoSpacing"/>
              <w:rPr>
                <w:rFonts w:ascii="Times" w:hAnsi="Times"/>
                <w:sz w:val="20"/>
                <w:szCs w:val="20"/>
              </w:rPr>
            </w:pPr>
            <w:r w:rsidRPr="00A50741">
              <w:rPr>
                <w:rFonts w:ascii="Times" w:hAnsi="Times"/>
                <w:sz w:val="20"/>
                <w:szCs w:val="20"/>
              </w:rPr>
              <w:t>0</w:t>
            </w:r>
          </w:p>
        </w:tc>
        <w:tc>
          <w:tcPr>
            <w:tcW w:w="9990" w:type="dxa"/>
            <w:tcBorders>
              <w:top w:val="single" w:sz="8" w:space="0" w:color="757575"/>
              <w:left w:val="single" w:sz="8" w:space="0" w:color="757575"/>
              <w:bottom w:val="single" w:sz="8" w:space="0" w:color="757575"/>
              <w:right w:val="single" w:sz="8" w:space="0" w:color="757575"/>
            </w:tcBorders>
            <w:tcMar>
              <w:top w:w="64" w:type="nil"/>
              <w:left w:w="160" w:type="nil"/>
              <w:bottom w:w="160" w:type="nil"/>
              <w:right w:w="224" w:type="nil"/>
            </w:tcMar>
          </w:tcPr>
          <w:p w14:paraId="30B1C2B9" w14:textId="77777777" w:rsidR="008B36DD" w:rsidRPr="00A50741" w:rsidRDefault="008B36DD" w:rsidP="002B2E47">
            <w:pPr>
              <w:pStyle w:val="NoSpacing"/>
              <w:rPr>
                <w:rFonts w:ascii="Times" w:hAnsi="Times"/>
                <w:sz w:val="20"/>
                <w:szCs w:val="20"/>
              </w:rPr>
            </w:pPr>
            <w:r w:rsidRPr="00A50741">
              <w:rPr>
                <w:rFonts w:ascii="Times" w:hAnsi="Times"/>
                <w:sz w:val="20"/>
                <w:szCs w:val="20"/>
              </w:rPr>
              <w:t>The work does not reach a standard outlined by the descriptors below.</w:t>
            </w:r>
          </w:p>
        </w:tc>
      </w:tr>
      <w:tr w:rsidR="008B36DD" w:rsidRPr="00A50741" w14:paraId="18FE599B" w14:textId="77777777" w:rsidTr="002B2E47">
        <w:tblPrEx>
          <w:tblBorders>
            <w:top w:val="none" w:sz="0" w:space="0" w:color="auto"/>
          </w:tblBorders>
        </w:tblPrEx>
        <w:tc>
          <w:tcPr>
            <w:tcW w:w="828" w:type="dxa"/>
            <w:tcBorders>
              <w:top w:val="single" w:sz="8" w:space="0" w:color="757575"/>
              <w:left w:val="single" w:sz="8" w:space="0" w:color="757575"/>
              <w:bottom w:val="single" w:sz="8" w:space="0" w:color="757575"/>
              <w:right w:val="single" w:sz="8" w:space="0" w:color="757575"/>
            </w:tcBorders>
            <w:tcMar>
              <w:top w:w="64" w:type="nil"/>
              <w:left w:w="160" w:type="nil"/>
              <w:bottom w:w="160" w:type="nil"/>
              <w:right w:w="224" w:type="nil"/>
            </w:tcMar>
          </w:tcPr>
          <w:p w14:paraId="30F11EFF" w14:textId="77777777" w:rsidR="008B36DD" w:rsidRPr="00A50741" w:rsidRDefault="008B36DD" w:rsidP="002B2E47">
            <w:pPr>
              <w:pStyle w:val="NoSpacing"/>
              <w:rPr>
                <w:rFonts w:ascii="Times" w:hAnsi="Times"/>
                <w:sz w:val="20"/>
                <w:szCs w:val="20"/>
              </w:rPr>
            </w:pPr>
            <w:r w:rsidRPr="00A50741">
              <w:rPr>
                <w:rFonts w:ascii="Times" w:hAnsi="Times"/>
                <w:sz w:val="20"/>
                <w:szCs w:val="20"/>
              </w:rPr>
              <w:t>1–2</w:t>
            </w:r>
          </w:p>
        </w:tc>
        <w:tc>
          <w:tcPr>
            <w:tcW w:w="9990" w:type="dxa"/>
            <w:tcBorders>
              <w:top w:val="single" w:sz="8" w:space="0" w:color="757575"/>
              <w:left w:val="single" w:sz="8" w:space="0" w:color="757575"/>
              <w:bottom w:val="single" w:sz="8" w:space="0" w:color="757575"/>
              <w:right w:val="single" w:sz="8" w:space="0" w:color="757575"/>
            </w:tcBorders>
            <w:tcMar>
              <w:top w:w="64" w:type="nil"/>
              <w:left w:w="160" w:type="nil"/>
              <w:bottom w:w="160" w:type="nil"/>
              <w:right w:w="224" w:type="nil"/>
            </w:tcMar>
          </w:tcPr>
          <w:p w14:paraId="2D3ED715" w14:textId="77777777" w:rsidR="008B36DD" w:rsidRPr="00A50741" w:rsidRDefault="008B36DD" w:rsidP="002B2E47">
            <w:pPr>
              <w:pStyle w:val="NoSpacing"/>
              <w:rPr>
                <w:rFonts w:ascii="Times" w:hAnsi="Times"/>
                <w:sz w:val="20"/>
                <w:szCs w:val="20"/>
              </w:rPr>
            </w:pPr>
            <w:r w:rsidRPr="00A50741">
              <w:rPr>
                <w:rFonts w:ascii="Times" w:hAnsi="Times"/>
                <w:sz w:val="20"/>
                <w:szCs w:val="20"/>
              </w:rPr>
              <w:t>The topic is communicated unclearly and incompletely.</w:t>
            </w:r>
          </w:p>
          <w:p w14:paraId="5ECE0E2E" w14:textId="77777777" w:rsidR="008B36DD" w:rsidRPr="00A50741" w:rsidRDefault="008B36DD" w:rsidP="002B2E47">
            <w:pPr>
              <w:pStyle w:val="NoSpacing"/>
              <w:numPr>
                <w:ilvl w:val="0"/>
                <w:numId w:val="1"/>
              </w:numPr>
              <w:rPr>
                <w:rFonts w:ascii="Times" w:hAnsi="Times"/>
                <w:sz w:val="20"/>
                <w:szCs w:val="20"/>
              </w:rPr>
            </w:pPr>
            <w:r w:rsidRPr="00A50741">
              <w:rPr>
                <w:rFonts w:ascii="Times" w:hAnsi="Times"/>
                <w:sz w:val="20"/>
                <w:szCs w:val="20"/>
              </w:rPr>
              <w:t>Identification and explanation of the topic is limited; the purpose and focus of the research is unclear, or does not lend itself to a systematic investigation in the subject for which it is registered.</w:t>
            </w:r>
          </w:p>
          <w:p w14:paraId="2202D47A" w14:textId="77777777" w:rsidR="008B36DD" w:rsidRPr="00A50741" w:rsidRDefault="008B36DD" w:rsidP="002B2E47">
            <w:pPr>
              <w:pStyle w:val="NoSpacing"/>
              <w:rPr>
                <w:rFonts w:ascii="Times" w:hAnsi="Times"/>
                <w:sz w:val="20"/>
                <w:szCs w:val="20"/>
              </w:rPr>
            </w:pPr>
            <w:r w:rsidRPr="00A50741">
              <w:rPr>
                <w:rFonts w:ascii="Times" w:hAnsi="Times"/>
                <w:sz w:val="20"/>
                <w:szCs w:val="20"/>
              </w:rPr>
              <w:t>The research question is stated but not clearly expressed or too broad.</w:t>
            </w:r>
          </w:p>
          <w:p w14:paraId="619E1706" w14:textId="77777777" w:rsidR="008B36DD" w:rsidRPr="00A50741" w:rsidRDefault="008B36DD" w:rsidP="002B2E47">
            <w:pPr>
              <w:pStyle w:val="NoSpacing"/>
              <w:numPr>
                <w:ilvl w:val="0"/>
                <w:numId w:val="1"/>
              </w:numPr>
              <w:rPr>
                <w:rFonts w:ascii="Times" w:hAnsi="Times"/>
                <w:sz w:val="20"/>
                <w:szCs w:val="20"/>
              </w:rPr>
            </w:pPr>
            <w:r w:rsidRPr="00A50741">
              <w:rPr>
                <w:rFonts w:ascii="Times" w:hAnsi="Times"/>
                <w:sz w:val="20"/>
                <w:szCs w:val="20"/>
              </w:rPr>
              <w:t>The research question is too broad in scope to be treated effectively within the word limit and requirements of the task, or does not lend itself to a systematic investigation in the subject for which it is registered.</w:t>
            </w:r>
          </w:p>
          <w:p w14:paraId="08E61EB2" w14:textId="77777777" w:rsidR="008B36DD" w:rsidRPr="00A50741" w:rsidRDefault="008B36DD" w:rsidP="002B2E47">
            <w:pPr>
              <w:pStyle w:val="NoSpacing"/>
              <w:numPr>
                <w:ilvl w:val="0"/>
                <w:numId w:val="1"/>
              </w:numPr>
              <w:rPr>
                <w:rFonts w:ascii="Times" w:hAnsi="Times"/>
                <w:sz w:val="20"/>
                <w:szCs w:val="20"/>
              </w:rPr>
            </w:pPr>
            <w:r w:rsidRPr="00A50741">
              <w:rPr>
                <w:rFonts w:ascii="Times" w:hAnsi="Times"/>
                <w:sz w:val="20"/>
                <w:szCs w:val="20"/>
              </w:rPr>
              <w:t>The intent of the research question is understood but has not been clearly expressed and/or the discussion of the essay is not focused on the research question.</w:t>
            </w:r>
          </w:p>
          <w:p w14:paraId="7F343A26" w14:textId="77777777" w:rsidR="008B36DD" w:rsidRPr="00A50741" w:rsidRDefault="008B36DD" w:rsidP="002B2E47">
            <w:pPr>
              <w:pStyle w:val="NoSpacing"/>
              <w:rPr>
                <w:rFonts w:ascii="Times" w:hAnsi="Times"/>
                <w:sz w:val="20"/>
                <w:szCs w:val="20"/>
              </w:rPr>
            </w:pPr>
            <w:r w:rsidRPr="00A50741">
              <w:rPr>
                <w:rFonts w:ascii="Times" w:hAnsi="Times"/>
                <w:sz w:val="20"/>
                <w:szCs w:val="20"/>
              </w:rPr>
              <w:t>Methodology of the research is limited.</w:t>
            </w:r>
          </w:p>
          <w:p w14:paraId="11A7B972" w14:textId="77777777" w:rsidR="008B36DD" w:rsidRPr="00A50741" w:rsidRDefault="008B36DD" w:rsidP="002B2E47">
            <w:pPr>
              <w:pStyle w:val="NoSpacing"/>
              <w:numPr>
                <w:ilvl w:val="0"/>
                <w:numId w:val="1"/>
              </w:numPr>
              <w:rPr>
                <w:rFonts w:ascii="Times" w:hAnsi="Times"/>
                <w:sz w:val="20"/>
                <w:szCs w:val="20"/>
              </w:rPr>
            </w:pPr>
            <w:r w:rsidRPr="00A50741">
              <w:rPr>
                <w:rFonts w:ascii="Times" w:hAnsi="Times"/>
                <w:sz w:val="20"/>
                <w:szCs w:val="20"/>
              </w:rPr>
              <w:t>The source(s) and/or method(s) to be used are limited in range given the topic and research question.</w:t>
            </w:r>
          </w:p>
          <w:p w14:paraId="6A8204C8" w14:textId="77777777" w:rsidR="008B36DD" w:rsidRPr="00A50741" w:rsidRDefault="008B36DD" w:rsidP="002B2E47">
            <w:pPr>
              <w:pStyle w:val="NoSpacing"/>
              <w:numPr>
                <w:ilvl w:val="0"/>
                <w:numId w:val="1"/>
              </w:numPr>
              <w:rPr>
                <w:rFonts w:ascii="Times" w:hAnsi="Times"/>
                <w:sz w:val="20"/>
                <w:szCs w:val="20"/>
              </w:rPr>
            </w:pPr>
            <w:r w:rsidRPr="00A50741">
              <w:rPr>
                <w:rFonts w:ascii="Times" w:hAnsi="Times"/>
                <w:sz w:val="20"/>
                <w:szCs w:val="20"/>
              </w:rPr>
              <w:t>There is limited evidence that their selection was informed.</w:t>
            </w:r>
          </w:p>
        </w:tc>
      </w:tr>
      <w:tr w:rsidR="008B36DD" w:rsidRPr="00A50741" w14:paraId="2A666A7F" w14:textId="77777777" w:rsidTr="002B2E47">
        <w:tblPrEx>
          <w:tblBorders>
            <w:top w:val="none" w:sz="0" w:space="0" w:color="auto"/>
          </w:tblBorders>
        </w:tblPrEx>
        <w:tc>
          <w:tcPr>
            <w:tcW w:w="828" w:type="dxa"/>
            <w:tcBorders>
              <w:top w:val="single" w:sz="8" w:space="0" w:color="757575"/>
              <w:left w:val="single" w:sz="8" w:space="0" w:color="757575"/>
              <w:bottom w:val="single" w:sz="8" w:space="0" w:color="757575"/>
              <w:right w:val="single" w:sz="8" w:space="0" w:color="757575"/>
            </w:tcBorders>
            <w:tcMar>
              <w:top w:w="64" w:type="nil"/>
              <w:left w:w="160" w:type="nil"/>
              <w:bottom w:w="160" w:type="nil"/>
              <w:right w:w="224" w:type="nil"/>
            </w:tcMar>
          </w:tcPr>
          <w:p w14:paraId="70C046D4" w14:textId="77777777" w:rsidR="008B36DD" w:rsidRPr="00A50741" w:rsidRDefault="008B36DD" w:rsidP="002B2E47">
            <w:pPr>
              <w:pStyle w:val="NoSpacing"/>
              <w:rPr>
                <w:rFonts w:ascii="Times" w:hAnsi="Times"/>
                <w:sz w:val="20"/>
                <w:szCs w:val="20"/>
              </w:rPr>
            </w:pPr>
            <w:r w:rsidRPr="00A50741">
              <w:rPr>
                <w:rFonts w:ascii="Times" w:hAnsi="Times"/>
                <w:sz w:val="20"/>
                <w:szCs w:val="20"/>
              </w:rPr>
              <w:t>3–4</w:t>
            </w:r>
          </w:p>
        </w:tc>
        <w:tc>
          <w:tcPr>
            <w:tcW w:w="9990" w:type="dxa"/>
            <w:tcBorders>
              <w:top w:val="single" w:sz="8" w:space="0" w:color="757575"/>
              <w:left w:val="single" w:sz="8" w:space="0" w:color="757575"/>
              <w:bottom w:val="single" w:sz="8" w:space="0" w:color="757575"/>
              <w:right w:val="single" w:sz="8" w:space="0" w:color="757575"/>
            </w:tcBorders>
            <w:tcMar>
              <w:top w:w="64" w:type="nil"/>
              <w:left w:w="160" w:type="nil"/>
              <w:bottom w:w="160" w:type="nil"/>
              <w:right w:w="224" w:type="nil"/>
            </w:tcMar>
          </w:tcPr>
          <w:p w14:paraId="1B6A23B6" w14:textId="77777777" w:rsidR="008B36DD" w:rsidRPr="00A50741" w:rsidRDefault="008B36DD" w:rsidP="002B2E47">
            <w:pPr>
              <w:pStyle w:val="NoSpacing"/>
              <w:rPr>
                <w:rFonts w:ascii="Times" w:hAnsi="Times"/>
                <w:sz w:val="20"/>
                <w:szCs w:val="20"/>
              </w:rPr>
            </w:pPr>
            <w:r w:rsidRPr="00A50741">
              <w:rPr>
                <w:rFonts w:ascii="Times" w:hAnsi="Times"/>
                <w:sz w:val="20"/>
                <w:szCs w:val="20"/>
              </w:rPr>
              <w:t>The topic is communicated.</w:t>
            </w:r>
          </w:p>
          <w:p w14:paraId="51E8B7C9" w14:textId="77777777" w:rsidR="008B36DD" w:rsidRPr="00A50741" w:rsidRDefault="008B36DD" w:rsidP="002B2E47">
            <w:pPr>
              <w:pStyle w:val="NoSpacing"/>
              <w:numPr>
                <w:ilvl w:val="0"/>
                <w:numId w:val="2"/>
              </w:numPr>
              <w:rPr>
                <w:rFonts w:ascii="Times" w:hAnsi="Times"/>
                <w:sz w:val="20"/>
                <w:szCs w:val="20"/>
              </w:rPr>
            </w:pPr>
            <w:r w:rsidRPr="00A50741">
              <w:rPr>
                <w:rFonts w:ascii="Times" w:hAnsi="Times"/>
                <w:sz w:val="20"/>
                <w:szCs w:val="20"/>
              </w:rPr>
              <w:t>Identification and explanation of the research topic is communicated; the purpose and focus of the research is adequately clear, but only partially appropriate.</w:t>
            </w:r>
          </w:p>
          <w:p w14:paraId="67DF7C79" w14:textId="77777777" w:rsidR="008B36DD" w:rsidRPr="00A50741" w:rsidRDefault="008B36DD" w:rsidP="002B2E47">
            <w:pPr>
              <w:pStyle w:val="NoSpacing"/>
              <w:rPr>
                <w:rFonts w:ascii="Times" w:hAnsi="Times"/>
                <w:sz w:val="20"/>
                <w:szCs w:val="20"/>
              </w:rPr>
            </w:pPr>
            <w:r w:rsidRPr="00A50741">
              <w:rPr>
                <w:rFonts w:ascii="Times" w:hAnsi="Times"/>
                <w:sz w:val="20"/>
                <w:szCs w:val="20"/>
              </w:rPr>
              <w:t>The research question is clearly stated but only partially focused.</w:t>
            </w:r>
          </w:p>
          <w:p w14:paraId="03B721BA" w14:textId="77777777" w:rsidR="008B36DD" w:rsidRPr="00A50741" w:rsidRDefault="008B36DD" w:rsidP="002B2E47">
            <w:pPr>
              <w:pStyle w:val="NoSpacing"/>
              <w:numPr>
                <w:ilvl w:val="0"/>
                <w:numId w:val="2"/>
              </w:numPr>
              <w:rPr>
                <w:rFonts w:ascii="Times" w:hAnsi="Times"/>
                <w:sz w:val="20"/>
                <w:szCs w:val="20"/>
              </w:rPr>
            </w:pPr>
            <w:r w:rsidRPr="00A50741">
              <w:rPr>
                <w:rFonts w:ascii="Times" w:hAnsi="Times"/>
                <w:sz w:val="20"/>
                <w:szCs w:val="20"/>
              </w:rPr>
              <w:t>The research question is clear but the discussion in the essay is only partially focused and connected to the research question.</w:t>
            </w:r>
          </w:p>
          <w:p w14:paraId="23958209" w14:textId="77777777" w:rsidR="008B36DD" w:rsidRPr="00A50741" w:rsidRDefault="008B36DD" w:rsidP="002B2E47">
            <w:pPr>
              <w:pStyle w:val="NoSpacing"/>
              <w:rPr>
                <w:rFonts w:ascii="Times" w:hAnsi="Times"/>
                <w:sz w:val="20"/>
                <w:szCs w:val="20"/>
              </w:rPr>
            </w:pPr>
            <w:r w:rsidRPr="00A50741">
              <w:rPr>
                <w:rFonts w:ascii="Times" w:hAnsi="Times"/>
                <w:sz w:val="20"/>
                <w:szCs w:val="20"/>
              </w:rPr>
              <w:t>Methodology of the research is mostly complete.</w:t>
            </w:r>
          </w:p>
          <w:p w14:paraId="39AA6637" w14:textId="77777777" w:rsidR="008B36DD" w:rsidRPr="00A50741" w:rsidRDefault="008B36DD" w:rsidP="002B2E47">
            <w:pPr>
              <w:pStyle w:val="NoSpacing"/>
              <w:numPr>
                <w:ilvl w:val="0"/>
                <w:numId w:val="2"/>
              </w:numPr>
              <w:rPr>
                <w:rFonts w:ascii="Times" w:hAnsi="Times"/>
                <w:sz w:val="20"/>
                <w:szCs w:val="20"/>
              </w:rPr>
            </w:pPr>
            <w:r w:rsidRPr="00A50741">
              <w:rPr>
                <w:rFonts w:ascii="Times" w:hAnsi="Times"/>
                <w:sz w:val="20"/>
                <w:szCs w:val="20"/>
              </w:rPr>
              <w:t>Source(s) and/or method(s) to be used are generally relevant and appropriate given the topic and research question.</w:t>
            </w:r>
          </w:p>
          <w:p w14:paraId="592028BE" w14:textId="77777777" w:rsidR="008B36DD" w:rsidRPr="00A50741" w:rsidRDefault="008B36DD" w:rsidP="002B2E47">
            <w:pPr>
              <w:pStyle w:val="NoSpacing"/>
              <w:numPr>
                <w:ilvl w:val="0"/>
                <w:numId w:val="2"/>
              </w:numPr>
              <w:rPr>
                <w:rFonts w:ascii="Times" w:hAnsi="Times"/>
                <w:sz w:val="20"/>
                <w:szCs w:val="20"/>
              </w:rPr>
            </w:pPr>
            <w:r w:rsidRPr="00A50741">
              <w:rPr>
                <w:rFonts w:ascii="Times" w:hAnsi="Times"/>
                <w:sz w:val="20"/>
                <w:szCs w:val="20"/>
              </w:rPr>
              <w:t>There is some evidence that their selection(s) was informed.</w:t>
            </w:r>
          </w:p>
          <w:p w14:paraId="41C7D5EB" w14:textId="77777777" w:rsidR="008B36DD" w:rsidRPr="00A50741" w:rsidRDefault="008B36DD" w:rsidP="002B2E47">
            <w:pPr>
              <w:pStyle w:val="NoSpacing"/>
              <w:numPr>
                <w:ilvl w:val="0"/>
                <w:numId w:val="2"/>
              </w:numPr>
              <w:rPr>
                <w:rFonts w:ascii="Times" w:hAnsi="Times"/>
                <w:sz w:val="20"/>
                <w:szCs w:val="20"/>
              </w:rPr>
            </w:pPr>
            <w:r w:rsidRPr="00A50741">
              <w:rPr>
                <w:rFonts w:ascii="Times" w:hAnsi="Times"/>
                <w:sz w:val="20"/>
                <w:szCs w:val="20"/>
              </w:rPr>
              <w:t>If the topic or research question is deemed inappropriate for the subject in which the essay is registered no more than four marks can be awarded for this criterion.</w:t>
            </w:r>
          </w:p>
        </w:tc>
      </w:tr>
      <w:tr w:rsidR="008B36DD" w:rsidRPr="00A50741" w14:paraId="5F56E413" w14:textId="77777777" w:rsidTr="002B2E47">
        <w:tblPrEx>
          <w:tblBorders>
            <w:top w:val="none" w:sz="0" w:space="0" w:color="auto"/>
            <w:bottom w:val="single" w:sz="8" w:space="0" w:color="000000"/>
          </w:tblBorders>
        </w:tblPrEx>
        <w:tc>
          <w:tcPr>
            <w:tcW w:w="828" w:type="dxa"/>
            <w:tcBorders>
              <w:top w:val="single" w:sz="8" w:space="0" w:color="757575"/>
              <w:left w:val="single" w:sz="8" w:space="0" w:color="757575"/>
              <w:bottom w:val="single" w:sz="8" w:space="0" w:color="757575"/>
              <w:right w:val="single" w:sz="8" w:space="0" w:color="757575"/>
            </w:tcBorders>
            <w:tcMar>
              <w:top w:w="64" w:type="nil"/>
              <w:left w:w="160" w:type="nil"/>
              <w:bottom w:w="160" w:type="nil"/>
              <w:right w:w="224" w:type="nil"/>
            </w:tcMar>
          </w:tcPr>
          <w:p w14:paraId="3610409C" w14:textId="77777777" w:rsidR="008B36DD" w:rsidRPr="00A50741" w:rsidRDefault="008B36DD" w:rsidP="002B2E47">
            <w:pPr>
              <w:pStyle w:val="NoSpacing"/>
              <w:rPr>
                <w:rFonts w:ascii="Times" w:hAnsi="Times"/>
                <w:sz w:val="20"/>
                <w:szCs w:val="20"/>
              </w:rPr>
            </w:pPr>
            <w:r w:rsidRPr="00A50741">
              <w:rPr>
                <w:rFonts w:ascii="Times" w:hAnsi="Times"/>
                <w:sz w:val="20"/>
                <w:szCs w:val="20"/>
              </w:rPr>
              <w:t>5–6</w:t>
            </w:r>
          </w:p>
        </w:tc>
        <w:tc>
          <w:tcPr>
            <w:tcW w:w="9990" w:type="dxa"/>
            <w:tcBorders>
              <w:top w:val="single" w:sz="8" w:space="0" w:color="757575"/>
              <w:left w:val="single" w:sz="8" w:space="0" w:color="757575"/>
              <w:bottom w:val="single" w:sz="8" w:space="0" w:color="757575"/>
              <w:right w:val="single" w:sz="8" w:space="0" w:color="757575"/>
            </w:tcBorders>
            <w:tcMar>
              <w:top w:w="64" w:type="nil"/>
              <w:left w:w="160" w:type="nil"/>
              <w:bottom w:w="160" w:type="nil"/>
              <w:right w:w="224" w:type="nil"/>
            </w:tcMar>
          </w:tcPr>
          <w:p w14:paraId="288B7C89" w14:textId="77777777" w:rsidR="008B36DD" w:rsidRPr="00A50741" w:rsidRDefault="008B36DD" w:rsidP="002B2E47">
            <w:pPr>
              <w:pStyle w:val="NoSpacing"/>
              <w:rPr>
                <w:rFonts w:ascii="Times" w:hAnsi="Times"/>
                <w:sz w:val="20"/>
                <w:szCs w:val="20"/>
              </w:rPr>
            </w:pPr>
            <w:r w:rsidRPr="00A50741">
              <w:rPr>
                <w:rFonts w:ascii="Times" w:hAnsi="Times"/>
                <w:sz w:val="20"/>
                <w:szCs w:val="20"/>
              </w:rPr>
              <w:t>The topic is communicated accurately and effectively.</w:t>
            </w:r>
          </w:p>
          <w:p w14:paraId="0A3561C6" w14:textId="77777777" w:rsidR="008B36DD" w:rsidRPr="00A50741" w:rsidRDefault="008B36DD" w:rsidP="002B2E47">
            <w:pPr>
              <w:pStyle w:val="NoSpacing"/>
              <w:numPr>
                <w:ilvl w:val="0"/>
                <w:numId w:val="3"/>
              </w:numPr>
              <w:rPr>
                <w:rFonts w:ascii="Times" w:hAnsi="Times"/>
                <w:sz w:val="20"/>
                <w:szCs w:val="20"/>
              </w:rPr>
            </w:pPr>
            <w:r w:rsidRPr="00A50741">
              <w:rPr>
                <w:rFonts w:ascii="Times" w:hAnsi="Times"/>
                <w:sz w:val="20"/>
                <w:szCs w:val="20"/>
              </w:rPr>
              <w:t>Identification and explanation of the research topic is effectively communicated; the purpose and focus of the research is clear and appropriate.</w:t>
            </w:r>
          </w:p>
          <w:p w14:paraId="3CF49FC7" w14:textId="77777777" w:rsidR="008B36DD" w:rsidRPr="00A50741" w:rsidRDefault="008B36DD" w:rsidP="002B2E47">
            <w:pPr>
              <w:pStyle w:val="NoSpacing"/>
              <w:rPr>
                <w:rFonts w:ascii="Times" w:hAnsi="Times"/>
                <w:sz w:val="20"/>
                <w:szCs w:val="20"/>
              </w:rPr>
            </w:pPr>
            <w:r w:rsidRPr="00A50741">
              <w:rPr>
                <w:rFonts w:ascii="Times" w:hAnsi="Times"/>
                <w:sz w:val="20"/>
                <w:szCs w:val="20"/>
              </w:rPr>
              <w:t>The research question is clearly stated and focused.</w:t>
            </w:r>
          </w:p>
          <w:p w14:paraId="0FA26DA3" w14:textId="77777777" w:rsidR="008B36DD" w:rsidRPr="00A50741" w:rsidRDefault="008B36DD" w:rsidP="002B2E47">
            <w:pPr>
              <w:pStyle w:val="NoSpacing"/>
              <w:numPr>
                <w:ilvl w:val="0"/>
                <w:numId w:val="3"/>
              </w:numPr>
              <w:rPr>
                <w:rFonts w:ascii="Times" w:hAnsi="Times"/>
                <w:sz w:val="20"/>
                <w:szCs w:val="20"/>
              </w:rPr>
            </w:pPr>
            <w:r w:rsidRPr="00A50741">
              <w:rPr>
                <w:rFonts w:ascii="Times" w:hAnsi="Times"/>
                <w:sz w:val="20"/>
                <w:szCs w:val="20"/>
              </w:rPr>
              <w:t>The research question is clear and addresses an issue of research that is appropriately connected to the discussion in the essay.</w:t>
            </w:r>
          </w:p>
          <w:p w14:paraId="6554BF9C" w14:textId="77777777" w:rsidR="008B36DD" w:rsidRPr="00A50741" w:rsidRDefault="008B36DD" w:rsidP="002B2E47">
            <w:pPr>
              <w:pStyle w:val="NoSpacing"/>
              <w:rPr>
                <w:rFonts w:ascii="Times" w:hAnsi="Times"/>
                <w:sz w:val="20"/>
                <w:szCs w:val="20"/>
              </w:rPr>
            </w:pPr>
            <w:r w:rsidRPr="00A50741">
              <w:rPr>
                <w:rFonts w:ascii="Times" w:hAnsi="Times"/>
                <w:sz w:val="20"/>
                <w:szCs w:val="20"/>
              </w:rPr>
              <w:t>Methodology of the research is complete.</w:t>
            </w:r>
          </w:p>
          <w:p w14:paraId="7F47A2C1" w14:textId="77777777" w:rsidR="008B36DD" w:rsidRPr="00A50741" w:rsidRDefault="008B36DD" w:rsidP="002B2E47">
            <w:pPr>
              <w:pStyle w:val="NoSpacing"/>
              <w:numPr>
                <w:ilvl w:val="0"/>
                <w:numId w:val="3"/>
              </w:numPr>
              <w:rPr>
                <w:rFonts w:ascii="Times" w:hAnsi="Times"/>
                <w:sz w:val="20"/>
                <w:szCs w:val="20"/>
              </w:rPr>
            </w:pPr>
            <w:r w:rsidRPr="00A50741">
              <w:rPr>
                <w:rFonts w:ascii="Times" w:hAnsi="Times"/>
                <w:sz w:val="20"/>
                <w:szCs w:val="20"/>
              </w:rPr>
              <w:t>An appropriate range of relevant source(s) and/or method(s) have been applied in relation to the topic and research question.</w:t>
            </w:r>
          </w:p>
          <w:p w14:paraId="7A3BB335" w14:textId="77777777" w:rsidR="008B36DD" w:rsidRPr="00A50741" w:rsidRDefault="008B36DD" w:rsidP="002B2E47">
            <w:pPr>
              <w:pStyle w:val="NoSpacing"/>
              <w:numPr>
                <w:ilvl w:val="0"/>
                <w:numId w:val="3"/>
              </w:numPr>
              <w:rPr>
                <w:rFonts w:ascii="Times" w:hAnsi="Times"/>
                <w:sz w:val="20"/>
                <w:szCs w:val="20"/>
              </w:rPr>
            </w:pPr>
            <w:r w:rsidRPr="00A50741">
              <w:rPr>
                <w:rFonts w:ascii="Times" w:hAnsi="Times"/>
                <w:sz w:val="20"/>
                <w:szCs w:val="20"/>
              </w:rPr>
              <w:t>There is evidence of effective and informed selection of sources and/or methods.</w:t>
            </w:r>
          </w:p>
        </w:tc>
      </w:tr>
    </w:tbl>
    <w:p w14:paraId="2378956E" w14:textId="77777777" w:rsidR="008B36DD" w:rsidRPr="00A50741" w:rsidRDefault="008B36DD" w:rsidP="008B36DD">
      <w:pPr>
        <w:pStyle w:val="NoSpacing"/>
        <w:rPr>
          <w:rFonts w:ascii="Times" w:hAnsi="Times"/>
        </w:rPr>
      </w:pPr>
    </w:p>
    <w:p w14:paraId="64095F58" w14:textId="77777777" w:rsidR="008B36DD" w:rsidRPr="00A50741" w:rsidRDefault="008B36DD" w:rsidP="008B36DD">
      <w:pPr>
        <w:widowControl w:val="0"/>
        <w:autoSpaceDE w:val="0"/>
        <w:autoSpaceDN w:val="0"/>
        <w:adjustRightInd w:val="0"/>
        <w:jc w:val="center"/>
        <w:rPr>
          <w:rFonts w:ascii="Times" w:hAnsi="Times" w:cs="MyriadPro-Regular"/>
          <w:b/>
          <w:color w:val="1F1F1F"/>
          <w:sz w:val="20"/>
          <w:szCs w:val="20"/>
        </w:rPr>
      </w:pPr>
      <w:r w:rsidRPr="00A50741">
        <w:rPr>
          <w:rFonts w:ascii="Times" w:hAnsi="Times" w:cs="MyriadPro-Regular"/>
          <w:b/>
          <w:color w:val="1F1F1F"/>
          <w:sz w:val="20"/>
          <w:szCs w:val="20"/>
        </w:rPr>
        <w:lastRenderedPageBreak/>
        <w:t>Advice for students</w:t>
      </w:r>
    </w:p>
    <w:p w14:paraId="569BB09F" w14:textId="77777777" w:rsidR="008B36DD" w:rsidRPr="00A50741" w:rsidRDefault="008B36DD" w:rsidP="008B36DD">
      <w:pPr>
        <w:widowControl w:val="0"/>
        <w:autoSpaceDE w:val="0"/>
        <w:autoSpaceDN w:val="0"/>
        <w:adjustRightInd w:val="0"/>
        <w:rPr>
          <w:rFonts w:ascii="Times" w:hAnsi="Times" w:cs="MyriadPro-Regular"/>
          <w:color w:val="1F1F1F"/>
          <w:sz w:val="20"/>
          <w:szCs w:val="20"/>
        </w:rPr>
      </w:pPr>
      <w:r w:rsidRPr="00A50741">
        <w:rPr>
          <w:rFonts w:ascii="Times" w:hAnsi="Times" w:cs="MyriadPro-Regular"/>
          <w:color w:val="1F1F1F"/>
          <w:sz w:val="20"/>
          <w:szCs w:val="20"/>
        </w:rPr>
        <w:t>The table below is designed to help you think about the assessment criteria and whether you have addressed the expectations within your essay. You do not need to address all of the questions posed, but they do provide some guidance in terms of what to consider.</w:t>
      </w:r>
    </w:p>
    <w:p w14:paraId="2DD3B50E" w14:textId="77777777" w:rsidR="008B36DD" w:rsidRPr="00A50741" w:rsidRDefault="008B36DD" w:rsidP="008B36DD">
      <w:pPr>
        <w:pStyle w:val="NoSpacing"/>
        <w:rPr>
          <w:rFonts w:ascii="Times" w:hAnsi="Times"/>
        </w:rPr>
      </w:pPr>
    </w:p>
    <w:p w14:paraId="2DD5A624" w14:textId="77777777" w:rsidR="008B36DD" w:rsidRPr="00A50741" w:rsidRDefault="008B36DD" w:rsidP="008B36DD">
      <w:pPr>
        <w:widowControl w:val="0"/>
        <w:numPr>
          <w:ilvl w:val="0"/>
          <w:numId w:val="4"/>
        </w:numPr>
        <w:tabs>
          <w:tab w:val="left" w:pos="220"/>
          <w:tab w:val="left" w:pos="720"/>
        </w:tabs>
        <w:autoSpaceDE w:val="0"/>
        <w:autoSpaceDN w:val="0"/>
        <w:adjustRightInd w:val="0"/>
        <w:rPr>
          <w:rFonts w:ascii="Times" w:hAnsi="Times" w:cs="MyriadPro-Regular"/>
          <w:color w:val="1F1F1F"/>
          <w:sz w:val="20"/>
          <w:szCs w:val="20"/>
        </w:rPr>
      </w:pPr>
      <w:r w:rsidRPr="00A50741">
        <w:rPr>
          <w:rFonts w:ascii="Times" w:hAnsi="Times" w:cs="MyriadPro-Regular"/>
          <w:color w:val="1F1F1F"/>
          <w:sz w:val="20"/>
          <w:szCs w:val="20"/>
        </w:rPr>
        <w:t>Does this essay meet the requirements for the subject for which you are registering it?</w:t>
      </w:r>
    </w:p>
    <w:p w14:paraId="78537490" w14:textId="77777777" w:rsidR="008B36DD" w:rsidRPr="00A50741" w:rsidRDefault="008B36DD" w:rsidP="008B36DD">
      <w:pPr>
        <w:widowControl w:val="0"/>
        <w:numPr>
          <w:ilvl w:val="0"/>
          <w:numId w:val="4"/>
        </w:numPr>
        <w:tabs>
          <w:tab w:val="left" w:pos="220"/>
          <w:tab w:val="left" w:pos="720"/>
        </w:tabs>
        <w:autoSpaceDE w:val="0"/>
        <w:autoSpaceDN w:val="0"/>
        <w:adjustRightInd w:val="0"/>
        <w:rPr>
          <w:rFonts w:ascii="Times" w:hAnsi="Times" w:cs="MyriadPro-Regular"/>
          <w:color w:val="1F1F1F"/>
          <w:sz w:val="20"/>
          <w:szCs w:val="20"/>
        </w:rPr>
      </w:pPr>
      <w:r w:rsidRPr="00A50741">
        <w:rPr>
          <w:rFonts w:ascii="Times" w:hAnsi="Times" w:cs="MyriadPro-Regular"/>
          <w:color w:val="1F1F1F"/>
          <w:sz w:val="20"/>
          <w:szCs w:val="20"/>
        </w:rPr>
        <w:t>Is your research question stated as a question?</w:t>
      </w:r>
    </w:p>
    <w:p w14:paraId="34ABAF13" w14:textId="77777777" w:rsidR="008B36DD" w:rsidRPr="00A50741" w:rsidRDefault="008B36DD" w:rsidP="008B36DD">
      <w:pPr>
        <w:widowControl w:val="0"/>
        <w:numPr>
          <w:ilvl w:val="0"/>
          <w:numId w:val="4"/>
        </w:numPr>
        <w:tabs>
          <w:tab w:val="left" w:pos="220"/>
          <w:tab w:val="left" w:pos="720"/>
        </w:tabs>
        <w:autoSpaceDE w:val="0"/>
        <w:autoSpaceDN w:val="0"/>
        <w:adjustRightInd w:val="0"/>
        <w:rPr>
          <w:rFonts w:ascii="Times" w:hAnsi="Times" w:cs="MyriadPro-Regular"/>
          <w:color w:val="1F1F1F"/>
          <w:sz w:val="20"/>
          <w:szCs w:val="20"/>
        </w:rPr>
      </w:pPr>
      <w:r w:rsidRPr="00A50741">
        <w:rPr>
          <w:rFonts w:ascii="Times" w:hAnsi="Times" w:cs="MyriadPro-Regular"/>
          <w:color w:val="1F1F1F"/>
          <w:sz w:val="20"/>
          <w:szCs w:val="20"/>
        </w:rPr>
        <w:t>Have you explained how your research question relates to the subject that you selected for the extended essay?</w:t>
      </w:r>
    </w:p>
    <w:p w14:paraId="396841FF" w14:textId="77777777" w:rsidR="008B36DD" w:rsidRPr="00A50741" w:rsidRDefault="008B36DD" w:rsidP="008B36DD">
      <w:pPr>
        <w:widowControl w:val="0"/>
        <w:numPr>
          <w:ilvl w:val="0"/>
          <w:numId w:val="4"/>
        </w:numPr>
        <w:tabs>
          <w:tab w:val="left" w:pos="220"/>
          <w:tab w:val="left" w:pos="720"/>
        </w:tabs>
        <w:autoSpaceDE w:val="0"/>
        <w:autoSpaceDN w:val="0"/>
        <w:adjustRightInd w:val="0"/>
        <w:rPr>
          <w:rFonts w:ascii="Times" w:hAnsi="Times" w:cs="MyriadPro-Regular"/>
          <w:color w:val="1F1F1F"/>
          <w:sz w:val="20"/>
          <w:szCs w:val="20"/>
        </w:rPr>
      </w:pPr>
      <w:r w:rsidRPr="00A50741">
        <w:rPr>
          <w:rFonts w:ascii="Times" w:hAnsi="Times" w:cs="MyriadPro-Regular"/>
          <w:color w:val="1F1F1F"/>
          <w:sz w:val="20"/>
          <w:szCs w:val="20"/>
        </w:rPr>
        <w:t>Have you given an insight into why your area of study is important?</w:t>
      </w:r>
    </w:p>
    <w:p w14:paraId="6FB8A229" w14:textId="77777777" w:rsidR="008B36DD" w:rsidRPr="00A50741" w:rsidRDefault="008B36DD" w:rsidP="008B36DD">
      <w:pPr>
        <w:widowControl w:val="0"/>
        <w:numPr>
          <w:ilvl w:val="0"/>
          <w:numId w:val="4"/>
        </w:numPr>
        <w:tabs>
          <w:tab w:val="left" w:pos="220"/>
          <w:tab w:val="left" w:pos="720"/>
        </w:tabs>
        <w:autoSpaceDE w:val="0"/>
        <w:autoSpaceDN w:val="0"/>
        <w:adjustRightInd w:val="0"/>
        <w:rPr>
          <w:rFonts w:ascii="Times" w:hAnsi="Times" w:cs="MyriadPro-Regular"/>
          <w:color w:val="1F1F1F"/>
          <w:sz w:val="20"/>
          <w:szCs w:val="20"/>
        </w:rPr>
      </w:pPr>
      <w:r w:rsidRPr="00A50741">
        <w:rPr>
          <w:rFonts w:ascii="Times" w:hAnsi="Times" w:cs="MyriadPro-Regular"/>
          <w:color w:val="1F1F1F"/>
          <w:sz w:val="20"/>
          <w:szCs w:val="20"/>
        </w:rPr>
        <w:t>Is your research question feasible within the scope of the task? Could your research question be “answered” or it is too vague?</w:t>
      </w:r>
    </w:p>
    <w:p w14:paraId="1931E686" w14:textId="77777777" w:rsidR="008B36DD" w:rsidRPr="00A50741" w:rsidRDefault="008B36DD" w:rsidP="008B36DD">
      <w:pPr>
        <w:widowControl w:val="0"/>
        <w:numPr>
          <w:ilvl w:val="0"/>
          <w:numId w:val="4"/>
        </w:numPr>
        <w:tabs>
          <w:tab w:val="left" w:pos="220"/>
          <w:tab w:val="left" w:pos="720"/>
        </w:tabs>
        <w:autoSpaceDE w:val="0"/>
        <w:autoSpaceDN w:val="0"/>
        <w:adjustRightInd w:val="0"/>
        <w:rPr>
          <w:rFonts w:ascii="Times" w:hAnsi="Times" w:cs="MyriadPro-Regular"/>
          <w:color w:val="1F1F1F"/>
          <w:sz w:val="20"/>
          <w:szCs w:val="20"/>
        </w:rPr>
      </w:pPr>
      <w:r w:rsidRPr="00A50741">
        <w:rPr>
          <w:rFonts w:ascii="Times" w:hAnsi="Times" w:cs="MyriadPro-Regular"/>
          <w:color w:val="1F1F1F"/>
          <w:sz w:val="20"/>
          <w:szCs w:val="20"/>
        </w:rPr>
        <w:t>Did you refer to your research question throughout the essay (not only in the introduction and conclusion)?</w:t>
      </w:r>
    </w:p>
    <w:p w14:paraId="2A655E40" w14:textId="77777777" w:rsidR="008B36DD" w:rsidRPr="00A50741" w:rsidRDefault="008B36DD" w:rsidP="008B36DD">
      <w:pPr>
        <w:widowControl w:val="0"/>
        <w:numPr>
          <w:ilvl w:val="0"/>
          <w:numId w:val="4"/>
        </w:numPr>
        <w:tabs>
          <w:tab w:val="left" w:pos="220"/>
          <w:tab w:val="left" w:pos="720"/>
        </w:tabs>
        <w:autoSpaceDE w:val="0"/>
        <w:autoSpaceDN w:val="0"/>
        <w:adjustRightInd w:val="0"/>
        <w:rPr>
          <w:rFonts w:ascii="Times" w:hAnsi="Times" w:cs="MyriadPro-Regular"/>
          <w:color w:val="1F1F1F"/>
          <w:sz w:val="20"/>
          <w:szCs w:val="20"/>
        </w:rPr>
      </w:pPr>
      <w:r w:rsidRPr="00A50741">
        <w:rPr>
          <w:rFonts w:ascii="Times" w:hAnsi="Times" w:cs="MyriadPro-Regular"/>
          <w:color w:val="1F1F1F"/>
          <w:sz w:val="20"/>
          <w:szCs w:val="20"/>
        </w:rPr>
        <w:t>Did you explain why you selected your methodology?</w:t>
      </w:r>
    </w:p>
    <w:p w14:paraId="0DDD803D" w14:textId="77777777" w:rsidR="008B36DD" w:rsidRPr="00A50741" w:rsidRDefault="008B36DD" w:rsidP="008B36DD">
      <w:pPr>
        <w:widowControl w:val="0"/>
        <w:numPr>
          <w:ilvl w:val="0"/>
          <w:numId w:val="4"/>
        </w:numPr>
        <w:tabs>
          <w:tab w:val="left" w:pos="220"/>
          <w:tab w:val="left" w:pos="720"/>
        </w:tabs>
        <w:autoSpaceDE w:val="0"/>
        <w:autoSpaceDN w:val="0"/>
        <w:adjustRightInd w:val="0"/>
        <w:rPr>
          <w:rFonts w:ascii="Times" w:hAnsi="Times" w:cs="MyriadPro-Regular"/>
          <w:color w:val="1F1F1F"/>
          <w:sz w:val="20"/>
          <w:szCs w:val="20"/>
        </w:rPr>
      </w:pPr>
      <w:r w:rsidRPr="00A50741">
        <w:rPr>
          <w:rFonts w:ascii="Times" w:hAnsi="Times" w:cs="MyriadPro-Regular"/>
          <w:color w:val="1F1F1F"/>
          <w:sz w:val="20"/>
          <w:szCs w:val="20"/>
        </w:rPr>
        <w:t>Are there other possible methods that could be used or applied to answer your research question? How might this change the direction of your research?</w:t>
      </w:r>
    </w:p>
    <w:p w14:paraId="058D667A" w14:textId="77777777" w:rsidR="008B36DD" w:rsidRPr="00A50741" w:rsidRDefault="008B36DD" w:rsidP="008B36DD">
      <w:pPr>
        <w:widowControl w:val="0"/>
        <w:numPr>
          <w:ilvl w:val="0"/>
          <w:numId w:val="4"/>
        </w:numPr>
        <w:tabs>
          <w:tab w:val="left" w:pos="220"/>
          <w:tab w:val="left" w:pos="720"/>
        </w:tabs>
        <w:autoSpaceDE w:val="0"/>
        <w:autoSpaceDN w:val="0"/>
        <w:adjustRightInd w:val="0"/>
        <w:rPr>
          <w:rFonts w:ascii="Times" w:hAnsi="Times" w:cs="MyriadPro-Regular"/>
          <w:color w:val="1F1F1F"/>
          <w:sz w:val="20"/>
          <w:szCs w:val="20"/>
        </w:rPr>
      </w:pPr>
      <w:r w:rsidRPr="00A50741">
        <w:rPr>
          <w:rFonts w:ascii="Times" w:hAnsi="Times" w:cs="MyriadPro-Regular"/>
          <w:color w:val="1F1F1F"/>
          <w:sz w:val="20"/>
          <w:szCs w:val="20"/>
        </w:rPr>
        <w:t>If you stated a particular methodology in the introduction of your essay, or specific sources, have you used them?</w:t>
      </w:r>
    </w:p>
    <w:p w14:paraId="1CA10048" w14:textId="77777777" w:rsidR="008B36DD" w:rsidRPr="00A50741" w:rsidRDefault="008B36DD" w:rsidP="008B36DD">
      <w:pPr>
        <w:pStyle w:val="NoSpacing"/>
        <w:numPr>
          <w:ilvl w:val="0"/>
          <w:numId w:val="4"/>
        </w:numPr>
        <w:rPr>
          <w:rFonts w:ascii="Times" w:hAnsi="Times"/>
        </w:rPr>
      </w:pPr>
      <w:r w:rsidRPr="00A50741">
        <w:rPr>
          <w:rFonts w:ascii="Times" w:hAnsi="Times" w:cs="MyriadPro-Regular"/>
          <w:color w:val="1F1F1F"/>
          <w:sz w:val="20"/>
          <w:szCs w:val="20"/>
        </w:rPr>
        <w:t>Are there any references listed in the bibliography that were not directly cited in the text?</w:t>
      </w:r>
    </w:p>
    <w:p w14:paraId="67949934" w14:textId="77777777" w:rsidR="00AB2128" w:rsidRDefault="00AB2128"/>
    <w:p w14:paraId="4AC651EE" w14:textId="77777777" w:rsidR="008B36DD" w:rsidRDefault="008B36DD"/>
    <w:p w14:paraId="354202D6" w14:textId="77777777" w:rsidR="008B36DD" w:rsidRDefault="008B36DD"/>
    <w:p w14:paraId="40738A62" w14:textId="77777777" w:rsidR="008B36DD" w:rsidRDefault="008B36DD"/>
    <w:p w14:paraId="2B90A5BF" w14:textId="77777777" w:rsidR="008B36DD" w:rsidRDefault="008B36DD"/>
    <w:p w14:paraId="6733698D" w14:textId="77777777" w:rsidR="008B36DD" w:rsidRDefault="008B36DD"/>
    <w:p w14:paraId="3A6525E8" w14:textId="77777777" w:rsidR="008B36DD" w:rsidRDefault="008B36DD"/>
    <w:p w14:paraId="556C0D65" w14:textId="77777777" w:rsidR="008B36DD" w:rsidRDefault="008B36DD"/>
    <w:p w14:paraId="2D4ACCE9" w14:textId="77777777" w:rsidR="008B36DD" w:rsidRDefault="008B36DD"/>
    <w:p w14:paraId="29A3CBBB" w14:textId="77777777" w:rsidR="008B36DD" w:rsidRDefault="008B36DD"/>
    <w:p w14:paraId="0BCB8A8C" w14:textId="77777777" w:rsidR="008B36DD" w:rsidRDefault="008B36DD"/>
    <w:p w14:paraId="1A8EC686" w14:textId="77777777" w:rsidR="008B36DD" w:rsidRDefault="008B36DD"/>
    <w:p w14:paraId="7262B5DA" w14:textId="77777777" w:rsidR="008B36DD" w:rsidRDefault="008B36DD"/>
    <w:p w14:paraId="4FE76EB8" w14:textId="77777777" w:rsidR="008B36DD" w:rsidRDefault="008B36DD"/>
    <w:p w14:paraId="7C8F72DD" w14:textId="77777777" w:rsidR="008B36DD" w:rsidRDefault="008B36DD"/>
    <w:p w14:paraId="26368950" w14:textId="77777777" w:rsidR="008B36DD" w:rsidRDefault="008B36DD"/>
    <w:p w14:paraId="153E93D0" w14:textId="77777777" w:rsidR="008B36DD" w:rsidRDefault="008B36DD"/>
    <w:p w14:paraId="1CB94C8F" w14:textId="77777777" w:rsidR="008B36DD" w:rsidRDefault="008B36DD"/>
    <w:p w14:paraId="0BBAD40F" w14:textId="77777777" w:rsidR="008B36DD" w:rsidRDefault="008B36DD"/>
    <w:p w14:paraId="1965E937" w14:textId="77777777" w:rsidR="008B36DD" w:rsidRDefault="008B36DD"/>
    <w:p w14:paraId="75B0AB6F" w14:textId="77777777" w:rsidR="008B36DD" w:rsidRDefault="008B36DD"/>
    <w:p w14:paraId="15ADB3F8" w14:textId="77777777" w:rsidR="008B36DD" w:rsidRDefault="008B36DD"/>
    <w:p w14:paraId="43DDE146" w14:textId="77777777" w:rsidR="008B36DD" w:rsidRDefault="008B36DD"/>
    <w:p w14:paraId="32180C67" w14:textId="77777777" w:rsidR="008B36DD" w:rsidRDefault="008B36DD"/>
    <w:p w14:paraId="5FA09A51" w14:textId="77777777" w:rsidR="008B36DD" w:rsidRDefault="008B36DD"/>
    <w:p w14:paraId="2F4CF988" w14:textId="77777777" w:rsidR="008B36DD" w:rsidRDefault="008B36DD"/>
    <w:p w14:paraId="370DA3A8" w14:textId="77777777" w:rsidR="008B36DD" w:rsidRDefault="008B36DD"/>
    <w:p w14:paraId="214C484A" w14:textId="77777777" w:rsidR="008B36DD" w:rsidRDefault="008B36DD"/>
    <w:p w14:paraId="067DF3B6" w14:textId="77777777" w:rsidR="008B36DD" w:rsidRDefault="008B36DD"/>
    <w:p w14:paraId="28FB42C5" w14:textId="77777777" w:rsidR="008B36DD" w:rsidRDefault="008B36DD"/>
    <w:p w14:paraId="4A3D3524" w14:textId="77777777" w:rsidR="008B36DD" w:rsidRDefault="008B36DD"/>
    <w:p w14:paraId="292C7B0C" w14:textId="77777777" w:rsidR="008B36DD" w:rsidRDefault="008B36DD"/>
    <w:p w14:paraId="2A795473" w14:textId="77777777" w:rsidR="008B36DD" w:rsidRDefault="008B36DD"/>
    <w:p w14:paraId="0BA9987F" w14:textId="77777777" w:rsidR="008B36DD" w:rsidRDefault="008B36DD"/>
    <w:p w14:paraId="044BF604" w14:textId="77777777" w:rsidR="008B36DD" w:rsidRDefault="008B36DD"/>
    <w:p w14:paraId="71299B91" w14:textId="77777777" w:rsidR="00A50741" w:rsidRDefault="00A50741"/>
    <w:p w14:paraId="6441F8A5" w14:textId="77777777" w:rsidR="008B36DD" w:rsidRDefault="008B36DD"/>
    <w:p w14:paraId="51ECAC3B" w14:textId="77777777" w:rsidR="008B36DD" w:rsidRPr="00554A48" w:rsidRDefault="008B36DD" w:rsidP="008B36DD">
      <w:pPr>
        <w:pStyle w:val="NoSpacing"/>
        <w:rPr>
          <w:rFonts w:ascii="Times" w:hAnsi="Times"/>
          <w:b/>
          <w:sz w:val="28"/>
          <w:szCs w:val="28"/>
          <w:u w:val="single"/>
        </w:rPr>
      </w:pPr>
      <w:r w:rsidRPr="00554A48">
        <w:rPr>
          <w:rFonts w:ascii="Times" w:hAnsi="Times"/>
          <w:b/>
          <w:sz w:val="28"/>
          <w:szCs w:val="28"/>
          <w:u w:val="single"/>
        </w:rPr>
        <w:lastRenderedPageBreak/>
        <w:t>Criterion B: Knowledge and understanding</w:t>
      </w:r>
    </w:p>
    <w:p w14:paraId="7F98288C" w14:textId="77777777" w:rsidR="008B36DD" w:rsidRPr="00554A48" w:rsidRDefault="008B36DD" w:rsidP="008B36DD">
      <w:pPr>
        <w:pStyle w:val="NoSpacing"/>
        <w:rPr>
          <w:rFonts w:ascii="Times" w:hAnsi="Times"/>
          <w:sz w:val="20"/>
          <w:szCs w:val="20"/>
        </w:rPr>
      </w:pPr>
      <w:r w:rsidRPr="00554A48">
        <w:rPr>
          <w:rFonts w:ascii="Times" w:hAnsi="Times"/>
          <w:sz w:val="20"/>
          <w:szCs w:val="20"/>
        </w:rPr>
        <w:t>This criterion assesses the extent to which the research relates to the subject area/discipline used to explore the research question, or in the case of the world studies extended essay, the issue addressed and the two disciplinary perspectives applied, and additionally the way in which this knowledge and understanding is demonstrated through the use of appropriate terminology and concepts.</w:t>
      </w:r>
    </w:p>
    <w:p w14:paraId="0B589041" w14:textId="77777777" w:rsidR="008B36DD" w:rsidRDefault="008B36DD" w:rsidP="008B36DD">
      <w:pPr>
        <w:widowControl w:val="0"/>
        <w:autoSpaceDE w:val="0"/>
        <w:autoSpaceDN w:val="0"/>
        <w:adjustRightInd w:val="0"/>
        <w:rPr>
          <w:rFonts w:ascii="Times" w:hAnsi="Times" w:cs="MyriadPro-Regular"/>
          <w:b/>
          <w:color w:val="1F1F1F"/>
          <w:sz w:val="20"/>
          <w:szCs w:val="20"/>
        </w:rPr>
      </w:pPr>
    </w:p>
    <w:p w14:paraId="5FA2B7CC" w14:textId="77777777" w:rsidR="008B36DD" w:rsidRPr="00554A48" w:rsidRDefault="008B36DD" w:rsidP="008B36DD">
      <w:pPr>
        <w:widowControl w:val="0"/>
        <w:autoSpaceDE w:val="0"/>
        <w:autoSpaceDN w:val="0"/>
        <w:adjustRightInd w:val="0"/>
        <w:rPr>
          <w:rFonts w:ascii="Times" w:hAnsi="Times" w:cs="MyriadPro-Regular"/>
          <w:b/>
          <w:color w:val="1F1F1F"/>
          <w:sz w:val="20"/>
          <w:szCs w:val="20"/>
        </w:rPr>
      </w:pPr>
      <w:r w:rsidRPr="00554A48">
        <w:rPr>
          <w:rFonts w:ascii="Times" w:hAnsi="Times" w:cs="MyriadPro-Regular"/>
          <w:b/>
          <w:color w:val="1F1F1F"/>
          <w:sz w:val="20"/>
          <w:szCs w:val="20"/>
        </w:rPr>
        <w:t>Unpacking the Criterion-</w:t>
      </w:r>
    </w:p>
    <w:p w14:paraId="0071F111" w14:textId="77777777" w:rsidR="008B36DD" w:rsidRPr="00554A48" w:rsidRDefault="008B36DD" w:rsidP="008B36DD">
      <w:pPr>
        <w:pStyle w:val="NoSpacing"/>
        <w:numPr>
          <w:ilvl w:val="0"/>
          <w:numId w:val="10"/>
        </w:numPr>
        <w:rPr>
          <w:rFonts w:ascii="Times" w:hAnsi="Times"/>
          <w:sz w:val="20"/>
          <w:szCs w:val="20"/>
        </w:rPr>
      </w:pPr>
      <w:r w:rsidRPr="00554A48">
        <w:rPr>
          <w:rFonts w:ascii="Times" w:hAnsi="Times"/>
          <w:sz w:val="20"/>
          <w:szCs w:val="20"/>
        </w:rPr>
        <w:t>The research question being investigated is put into the context of the subject/discipline/issue.</w:t>
      </w:r>
    </w:p>
    <w:p w14:paraId="2E39D87E" w14:textId="77777777" w:rsidR="008B36DD" w:rsidRPr="00554A48" w:rsidRDefault="008B36DD" w:rsidP="008B36DD">
      <w:pPr>
        <w:pStyle w:val="NoSpacing"/>
        <w:numPr>
          <w:ilvl w:val="1"/>
          <w:numId w:val="10"/>
        </w:numPr>
        <w:rPr>
          <w:rFonts w:ascii="Times" w:hAnsi="Times"/>
          <w:sz w:val="20"/>
          <w:szCs w:val="20"/>
        </w:rPr>
      </w:pPr>
      <w:r w:rsidRPr="00554A48">
        <w:rPr>
          <w:rFonts w:ascii="Times" w:hAnsi="Times"/>
          <w:sz w:val="20"/>
          <w:szCs w:val="20"/>
        </w:rPr>
        <w:t>Demonstration of the appropriate and relevant selection and application of the sources is identified.</w:t>
      </w:r>
    </w:p>
    <w:p w14:paraId="7C331FE7" w14:textId="77777777" w:rsidR="008B36DD" w:rsidRPr="00554A48" w:rsidRDefault="008B36DD" w:rsidP="008B36DD">
      <w:pPr>
        <w:pStyle w:val="NoSpacing"/>
        <w:numPr>
          <w:ilvl w:val="0"/>
          <w:numId w:val="10"/>
        </w:numPr>
        <w:rPr>
          <w:rFonts w:ascii="Times" w:hAnsi="Times"/>
          <w:sz w:val="20"/>
          <w:szCs w:val="20"/>
        </w:rPr>
      </w:pPr>
      <w:r w:rsidRPr="00554A48">
        <w:rPr>
          <w:rFonts w:ascii="Times" w:hAnsi="Times"/>
          <w:sz w:val="20"/>
          <w:szCs w:val="20"/>
        </w:rPr>
        <w:t>Knowledge and understanding of the topic chosen and the research question posed is demonstrated with appropriate subject-specific terminology.</w:t>
      </w:r>
    </w:p>
    <w:p w14:paraId="505BED38" w14:textId="77777777" w:rsidR="008B36DD" w:rsidRPr="00554A48" w:rsidRDefault="008B36DD" w:rsidP="008B36DD">
      <w:pPr>
        <w:pStyle w:val="NoSpacing"/>
        <w:numPr>
          <w:ilvl w:val="1"/>
          <w:numId w:val="10"/>
        </w:numPr>
        <w:rPr>
          <w:rFonts w:ascii="Times" w:hAnsi="Times"/>
          <w:sz w:val="20"/>
          <w:szCs w:val="20"/>
        </w:rPr>
      </w:pPr>
      <w:r w:rsidRPr="00554A48">
        <w:rPr>
          <w:rFonts w:ascii="Times" w:hAnsi="Times"/>
          <w:sz w:val="20"/>
          <w:szCs w:val="20"/>
        </w:rPr>
        <w:t>The use of subject-specific terminology and/or concepts is an indicator of knowledge and understanding of the discipline(s)/issue discussed.</w:t>
      </w:r>
    </w:p>
    <w:p w14:paraId="71A86F28" w14:textId="77777777" w:rsidR="008B36DD" w:rsidRPr="00554A48" w:rsidRDefault="008B36DD" w:rsidP="008B36DD">
      <w:pPr>
        <w:pStyle w:val="NoSpacing"/>
        <w:numPr>
          <w:ilvl w:val="0"/>
          <w:numId w:val="10"/>
        </w:numPr>
        <w:rPr>
          <w:rFonts w:ascii="Times" w:hAnsi="Times"/>
          <w:sz w:val="20"/>
          <w:szCs w:val="20"/>
        </w:rPr>
      </w:pPr>
      <w:r w:rsidRPr="00554A48">
        <w:rPr>
          <w:rFonts w:ascii="Times" w:hAnsi="Times"/>
          <w:sz w:val="20"/>
          <w:szCs w:val="20"/>
        </w:rPr>
        <w:t>Sources/methods are assessed here in terms of their appropriateness to the research question.</w:t>
      </w:r>
    </w:p>
    <w:p w14:paraId="65BD4E5C" w14:textId="77777777" w:rsidR="008B36DD" w:rsidRPr="00554A48" w:rsidRDefault="008B36DD" w:rsidP="008B36DD">
      <w:pPr>
        <w:pStyle w:val="NoSpacing"/>
        <w:rPr>
          <w:rFonts w:ascii="Times" w:hAnsi="Times"/>
          <w:sz w:val="20"/>
          <w:szCs w:val="20"/>
        </w:rPr>
      </w:pPr>
    </w:p>
    <w:tbl>
      <w:tblPr>
        <w:tblW w:w="10638" w:type="dxa"/>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1008"/>
        <w:gridCol w:w="9630"/>
      </w:tblGrid>
      <w:tr w:rsidR="008B36DD" w:rsidRPr="00554A48" w14:paraId="30D16EEE" w14:textId="77777777" w:rsidTr="002B2E47">
        <w:tc>
          <w:tcPr>
            <w:tcW w:w="1008" w:type="dxa"/>
            <w:tcBorders>
              <w:top w:val="single" w:sz="8" w:space="0" w:color="757575"/>
              <w:left w:val="single" w:sz="8" w:space="0" w:color="757575"/>
              <w:bottom w:val="single" w:sz="8" w:space="0" w:color="EAEAEA"/>
              <w:right w:val="single" w:sz="8" w:space="0" w:color="757575"/>
            </w:tcBorders>
            <w:shd w:val="clear" w:color="auto" w:fill="E7E7E7"/>
            <w:tcMar>
              <w:top w:w="51" w:type="nil"/>
              <w:left w:w="128" w:type="nil"/>
              <w:bottom w:w="128" w:type="nil"/>
              <w:right w:w="179" w:type="nil"/>
            </w:tcMar>
          </w:tcPr>
          <w:p w14:paraId="2A7410F1" w14:textId="77777777" w:rsidR="008B36DD" w:rsidRPr="00554A48" w:rsidRDefault="008B36DD" w:rsidP="002B2E47">
            <w:pPr>
              <w:pStyle w:val="NoSpacing"/>
              <w:rPr>
                <w:rFonts w:ascii="Times" w:hAnsi="Times"/>
                <w:color w:val="535353"/>
                <w:sz w:val="20"/>
                <w:szCs w:val="20"/>
              </w:rPr>
            </w:pPr>
            <w:r w:rsidRPr="00554A48">
              <w:rPr>
                <w:rFonts w:ascii="Times" w:hAnsi="Times"/>
                <w:color w:val="535353"/>
                <w:sz w:val="20"/>
                <w:szCs w:val="20"/>
              </w:rPr>
              <w:t>Level</w:t>
            </w:r>
          </w:p>
        </w:tc>
        <w:tc>
          <w:tcPr>
            <w:tcW w:w="9630" w:type="dxa"/>
            <w:tcBorders>
              <w:top w:val="single" w:sz="8" w:space="0" w:color="757575"/>
              <w:left w:val="single" w:sz="8" w:space="0" w:color="757575"/>
              <w:bottom w:val="single" w:sz="8" w:space="0" w:color="EAEAEA"/>
              <w:right w:val="single" w:sz="8" w:space="0" w:color="757575"/>
            </w:tcBorders>
            <w:shd w:val="clear" w:color="auto" w:fill="E7E7E7"/>
            <w:tcMar>
              <w:top w:w="51" w:type="nil"/>
              <w:left w:w="128" w:type="nil"/>
              <w:bottom w:w="128" w:type="nil"/>
              <w:right w:w="179" w:type="nil"/>
            </w:tcMar>
          </w:tcPr>
          <w:p w14:paraId="41BAA825" w14:textId="77777777" w:rsidR="008B36DD" w:rsidRPr="00554A48" w:rsidRDefault="008B36DD" w:rsidP="002B2E47">
            <w:pPr>
              <w:pStyle w:val="NoSpacing"/>
              <w:rPr>
                <w:rFonts w:ascii="Times" w:hAnsi="Times"/>
                <w:color w:val="535353"/>
                <w:sz w:val="20"/>
                <w:szCs w:val="20"/>
              </w:rPr>
            </w:pPr>
            <w:r w:rsidRPr="00554A48">
              <w:rPr>
                <w:rFonts w:ascii="Times" w:hAnsi="Times"/>
                <w:color w:val="535353"/>
                <w:sz w:val="20"/>
                <w:szCs w:val="20"/>
              </w:rPr>
              <w:t>Descriptor</w:t>
            </w:r>
          </w:p>
        </w:tc>
      </w:tr>
      <w:tr w:rsidR="008B36DD" w:rsidRPr="00554A48" w14:paraId="228B828B" w14:textId="77777777" w:rsidTr="002B2E47">
        <w:tblPrEx>
          <w:tblBorders>
            <w:top w:val="none" w:sz="0" w:space="0" w:color="auto"/>
          </w:tblBorders>
        </w:tblPrEx>
        <w:tc>
          <w:tcPr>
            <w:tcW w:w="1008" w:type="dxa"/>
            <w:tcBorders>
              <w:top w:val="single" w:sz="8" w:space="0" w:color="757575"/>
              <w:left w:val="single" w:sz="8" w:space="0" w:color="757575"/>
              <w:bottom w:val="single" w:sz="8" w:space="0" w:color="757575"/>
              <w:right w:val="single" w:sz="8" w:space="0" w:color="757575"/>
            </w:tcBorders>
            <w:tcMar>
              <w:top w:w="64" w:type="nil"/>
              <w:left w:w="160" w:type="nil"/>
              <w:bottom w:w="160" w:type="nil"/>
              <w:right w:w="224" w:type="nil"/>
            </w:tcMar>
          </w:tcPr>
          <w:p w14:paraId="6D9971FB" w14:textId="77777777" w:rsidR="008B36DD" w:rsidRPr="00554A48" w:rsidRDefault="008B36DD" w:rsidP="002B2E47">
            <w:pPr>
              <w:pStyle w:val="NoSpacing"/>
              <w:rPr>
                <w:rFonts w:ascii="Times" w:hAnsi="Times"/>
                <w:sz w:val="20"/>
                <w:szCs w:val="20"/>
              </w:rPr>
            </w:pPr>
            <w:r w:rsidRPr="00554A48">
              <w:rPr>
                <w:rFonts w:ascii="Times" w:hAnsi="Times"/>
                <w:sz w:val="20"/>
                <w:szCs w:val="20"/>
              </w:rPr>
              <w:t>0</w:t>
            </w:r>
          </w:p>
        </w:tc>
        <w:tc>
          <w:tcPr>
            <w:tcW w:w="9630" w:type="dxa"/>
            <w:tcBorders>
              <w:top w:val="single" w:sz="8" w:space="0" w:color="757575"/>
              <w:left w:val="single" w:sz="8" w:space="0" w:color="757575"/>
              <w:bottom w:val="single" w:sz="8" w:space="0" w:color="757575"/>
              <w:right w:val="single" w:sz="8" w:space="0" w:color="757575"/>
            </w:tcBorders>
            <w:tcMar>
              <w:top w:w="64" w:type="nil"/>
              <w:left w:w="160" w:type="nil"/>
              <w:bottom w:w="160" w:type="nil"/>
              <w:right w:w="224" w:type="nil"/>
            </w:tcMar>
          </w:tcPr>
          <w:p w14:paraId="32B69C00" w14:textId="77777777" w:rsidR="008B36DD" w:rsidRPr="00554A48" w:rsidRDefault="008B36DD" w:rsidP="002B2E47">
            <w:pPr>
              <w:pStyle w:val="NoSpacing"/>
              <w:rPr>
                <w:rFonts w:ascii="Times" w:hAnsi="Times"/>
                <w:sz w:val="20"/>
                <w:szCs w:val="20"/>
              </w:rPr>
            </w:pPr>
            <w:r w:rsidRPr="00554A48">
              <w:rPr>
                <w:rFonts w:ascii="Times" w:hAnsi="Times"/>
                <w:sz w:val="20"/>
                <w:szCs w:val="20"/>
              </w:rPr>
              <w:t>The work does not reach a standard outlined by the descriptors below.</w:t>
            </w:r>
          </w:p>
        </w:tc>
      </w:tr>
      <w:tr w:rsidR="008B36DD" w:rsidRPr="00554A48" w14:paraId="317DC881" w14:textId="77777777" w:rsidTr="002B2E47">
        <w:tblPrEx>
          <w:tblBorders>
            <w:top w:val="none" w:sz="0" w:space="0" w:color="auto"/>
          </w:tblBorders>
        </w:tblPrEx>
        <w:tc>
          <w:tcPr>
            <w:tcW w:w="1008" w:type="dxa"/>
            <w:tcBorders>
              <w:top w:val="single" w:sz="8" w:space="0" w:color="757575"/>
              <w:left w:val="single" w:sz="8" w:space="0" w:color="757575"/>
              <w:bottom w:val="single" w:sz="8" w:space="0" w:color="757575"/>
              <w:right w:val="single" w:sz="8" w:space="0" w:color="757575"/>
            </w:tcBorders>
            <w:tcMar>
              <w:top w:w="64" w:type="nil"/>
              <w:left w:w="160" w:type="nil"/>
              <w:bottom w:w="160" w:type="nil"/>
              <w:right w:w="224" w:type="nil"/>
            </w:tcMar>
          </w:tcPr>
          <w:p w14:paraId="5D1BE077" w14:textId="77777777" w:rsidR="008B36DD" w:rsidRPr="00554A48" w:rsidRDefault="008B36DD" w:rsidP="002B2E47">
            <w:pPr>
              <w:pStyle w:val="NoSpacing"/>
              <w:rPr>
                <w:rFonts w:ascii="Times" w:hAnsi="Times"/>
                <w:sz w:val="20"/>
                <w:szCs w:val="20"/>
              </w:rPr>
            </w:pPr>
            <w:r w:rsidRPr="00554A48">
              <w:rPr>
                <w:rFonts w:ascii="Times" w:hAnsi="Times"/>
                <w:sz w:val="20"/>
                <w:szCs w:val="20"/>
              </w:rPr>
              <w:t>1–2</w:t>
            </w:r>
          </w:p>
        </w:tc>
        <w:tc>
          <w:tcPr>
            <w:tcW w:w="9630" w:type="dxa"/>
            <w:tcBorders>
              <w:top w:val="single" w:sz="8" w:space="0" w:color="757575"/>
              <w:left w:val="single" w:sz="8" w:space="0" w:color="757575"/>
              <w:bottom w:val="single" w:sz="8" w:space="0" w:color="757575"/>
              <w:right w:val="single" w:sz="8" w:space="0" w:color="757575"/>
            </w:tcBorders>
            <w:tcMar>
              <w:top w:w="64" w:type="nil"/>
              <w:left w:w="160" w:type="nil"/>
              <w:bottom w:w="160" w:type="nil"/>
              <w:right w:w="224" w:type="nil"/>
            </w:tcMar>
          </w:tcPr>
          <w:p w14:paraId="117F2A7F" w14:textId="77777777" w:rsidR="008B36DD" w:rsidRPr="00554A48" w:rsidRDefault="008B36DD" w:rsidP="002B2E47">
            <w:pPr>
              <w:pStyle w:val="NoSpacing"/>
              <w:rPr>
                <w:rFonts w:ascii="Times" w:hAnsi="Times"/>
                <w:sz w:val="20"/>
                <w:szCs w:val="20"/>
              </w:rPr>
            </w:pPr>
            <w:r w:rsidRPr="00554A48">
              <w:rPr>
                <w:rFonts w:ascii="Times" w:hAnsi="Times"/>
                <w:sz w:val="20"/>
                <w:szCs w:val="20"/>
              </w:rPr>
              <w:t>Knowledge and understanding is limited.</w:t>
            </w:r>
          </w:p>
          <w:p w14:paraId="568E07E0" w14:textId="77777777" w:rsidR="008B36DD" w:rsidRPr="00554A48" w:rsidRDefault="008B36DD" w:rsidP="008B36DD">
            <w:pPr>
              <w:pStyle w:val="NoSpacing"/>
              <w:numPr>
                <w:ilvl w:val="0"/>
                <w:numId w:val="7"/>
              </w:numPr>
              <w:rPr>
                <w:rFonts w:ascii="Times" w:hAnsi="Times"/>
                <w:sz w:val="20"/>
                <w:szCs w:val="20"/>
              </w:rPr>
            </w:pPr>
            <w:r w:rsidRPr="00554A48">
              <w:rPr>
                <w:rFonts w:ascii="Times" w:hAnsi="Times"/>
                <w:sz w:val="20"/>
                <w:szCs w:val="20"/>
              </w:rPr>
              <w:t>The selection of source material has limited relevance and is only partially appropriate to the research question.</w:t>
            </w:r>
          </w:p>
          <w:p w14:paraId="21D10FFE" w14:textId="77777777" w:rsidR="008B36DD" w:rsidRPr="00554A48" w:rsidRDefault="008B36DD" w:rsidP="008B36DD">
            <w:pPr>
              <w:pStyle w:val="NoSpacing"/>
              <w:numPr>
                <w:ilvl w:val="0"/>
                <w:numId w:val="7"/>
              </w:numPr>
              <w:rPr>
                <w:rFonts w:ascii="Times" w:hAnsi="Times"/>
                <w:sz w:val="20"/>
                <w:szCs w:val="20"/>
              </w:rPr>
            </w:pPr>
            <w:r w:rsidRPr="00554A48">
              <w:rPr>
                <w:rFonts w:ascii="Times" w:hAnsi="Times"/>
                <w:sz w:val="20"/>
                <w:szCs w:val="20"/>
              </w:rPr>
              <w:t>Knowledge of the topic/discipline(s)/issue is anecdotal, unstructured and mostly descriptive with sources not effectively being used.</w:t>
            </w:r>
          </w:p>
          <w:p w14:paraId="6C5F4129" w14:textId="77777777" w:rsidR="008B36DD" w:rsidRPr="00554A48" w:rsidRDefault="008B36DD" w:rsidP="002B2E47">
            <w:pPr>
              <w:pStyle w:val="NoSpacing"/>
              <w:rPr>
                <w:rFonts w:ascii="Times" w:hAnsi="Times"/>
                <w:sz w:val="20"/>
                <w:szCs w:val="20"/>
              </w:rPr>
            </w:pPr>
            <w:r w:rsidRPr="00554A48">
              <w:rPr>
                <w:rFonts w:ascii="Times" w:hAnsi="Times"/>
                <w:sz w:val="20"/>
                <w:szCs w:val="20"/>
              </w:rPr>
              <w:t>Use of terminology and concepts is unclear and limited.</w:t>
            </w:r>
          </w:p>
          <w:p w14:paraId="1D53C373" w14:textId="77777777" w:rsidR="008B36DD" w:rsidRPr="00554A48" w:rsidRDefault="008B36DD" w:rsidP="008B36DD">
            <w:pPr>
              <w:pStyle w:val="NoSpacing"/>
              <w:numPr>
                <w:ilvl w:val="0"/>
                <w:numId w:val="7"/>
              </w:numPr>
              <w:rPr>
                <w:rFonts w:ascii="Times" w:hAnsi="Times"/>
                <w:sz w:val="20"/>
                <w:szCs w:val="20"/>
              </w:rPr>
            </w:pPr>
            <w:r w:rsidRPr="00554A48">
              <w:rPr>
                <w:rFonts w:ascii="Times" w:hAnsi="Times"/>
                <w:sz w:val="20"/>
                <w:szCs w:val="20"/>
              </w:rPr>
              <w:t>Subject-specific terminology and/or concepts are either missing or inaccurate, demonstrating limited knowledge and understanding.</w:t>
            </w:r>
          </w:p>
        </w:tc>
      </w:tr>
      <w:tr w:rsidR="008B36DD" w:rsidRPr="00554A48" w14:paraId="53E7393D" w14:textId="77777777" w:rsidTr="002B2E47">
        <w:tblPrEx>
          <w:tblBorders>
            <w:top w:val="none" w:sz="0" w:space="0" w:color="auto"/>
          </w:tblBorders>
        </w:tblPrEx>
        <w:tc>
          <w:tcPr>
            <w:tcW w:w="1008" w:type="dxa"/>
            <w:tcBorders>
              <w:top w:val="single" w:sz="8" w:space="0" w:color="757575"/>
              <w:left w:val="single" w:sz="8" w:space="0" w:color="757575"/>
              <w:bottom w:val="single" w:sz="8" w:space="0" w:color="757575"/>
              <w:right w:val="single" w:sz="8" w:space="0" w:color="757575"/>
            </w:tcBorders>
            <w:tcMar>
              <w:top w:w="64" w:type="nil"/>
              <w:left w:w="160" w:type="nil"/>
              <w:bottom w:w="160" w:type="nil"/>
              <w:right w:w="224" w:type="nil"/>
            </w:tcMar>
          </w:tcPr>
          <w:p w14:paraId="4181B968" w14:textId="77777777" w:rsidR="008B36DD" w:rsidRPr="00554A48" w:rsidRDefault="008B36DD" w:rsidP="002B2E47">
            <w:pPr>
              <w:pStyle w:val="NoSpacing"/>
              <w:rPr>
                <w:rFonts w:ascii="Times" w:hAnsi="Times"/>
                <w:sz w:val="20"/>
                <w:szCs w:val="20"/>
              </w:rPr>
            </w:pPr>
            <w:r w:rsidRPr="00554A48">
              <w:rPr>
                <w:rFonts w:ascii="Times" w:hAnsi="Times"/>
                <w:sz w:val="20"/>
                <w:szCs w:val="20"/>
              </w:rPr>
              <w:t>3–4</w:t>
            </w:r>
          </w:p>
        </w:tc>
        <w:tc>
          <w:tcPr>
            <w:tcW w:w="9630" w:type="dxa"/>
            <w:tcBorders>
              <w:top w:val="single" w:sz="8" w:space="0" w:color="757575"/>
              <w:left w:val="single" w:sz="8" w:space="0" w:color="757575"/>
              <w:bottom w:val="single" w:sz="8" w:space="0" w:color="757575"/>
              <w:right w:val="single" w:sz="8" w:space="0" w:color="757575"/>
            </w:tcBorders>
            <w:tcMar>
              <w:top w:w="64" w:type="nil"/>
              <w:left w:w="160" w:type="nil"/>
              <w:bottom w:w="160" w:type="nil"/>
              <w:right w:w="224" w:type="nil"/>
            </w:tcMar>
          </w:tcPr>
          <w:p w14:paraId="28B29BA1" w14:textId="77777777" w:rsidR="008B36DD" w:rsidRPr="00554A48" w:rsidRDefault="008B36DD" w:rsidP="002B2E47">
            <w:pPr>
              <w:pStyle w:val="NoSpacing"/>
              <w:rPr>
                <w:rFonts w:ascii="Times" w:hAnsi="Times"/>
                <w:sz w:val="20"/>
                <w:szCs w:val="20"/>
              </w:rPr>
            </w:pPr>
            <w:r w:rsidRPr="00554A48">
              <w:rPr>
                <w:rFonts w:ascii="Times" w:hAnsi="Times"/>
                <w:sz w:val="20"/>
                <w:szCs w:val="20"/>
              </w:rPr>
              <w:t>Knowledge and understanding is good.</w:t>
            </w:r>
          </w:p>
          <w:p w14:paraId="670948F3" w14:textId="77777777" w:rsidR="008B36DD" w:rsidRPr="00554A48" w:rsidRDefault="008B36DD" w:rsidP="008B36DD">
            <w:pPr>
              <w:pStyle w:val="NoSpacing"/>
              <w:numPr>
                <w:ilvl w:val="0"/>
                <w:numId w:val="8"/>
              </w:numPr>
              <w:rPr>
                <w:rFonts w:ascii="Times" w:hAnsi="Times"/>
                <w:sz w:val="20"/>
                <w:szCs w:val="20"/>
              </w:rPr>
            </w:pPr>
            <w:r w:rsidRPr="00554A48">
              <w:rPr>
                <w:rFonts w:ascii="Times" w:hAnsi="Times"/>
                <w:sz w:val="20"/>
                <w:szCs w:val="20"/>
              </w:rPr>
              <w:t>The selection of source material is mostly relevant and appropriate to the research question.</w:t>
            </w:r>
          </w:p>
          <w:p w14:paraId="6A408DD5" w14:textId="77777777" w:rsidR="008B36DD" w:rsidRPr="00554A48" w:rsidRDefault="008B36DD" w:rsidP="008B36DD">
            <w:pPr>
              <w:pStyle w:val="NoSpacing"/>
              <w:numPr>
                <w:ilvl w:val="0"/>
                <w:numId w:val="8"/>
              </w:numPr>
              <w:rPr>
                <w:rFonts w:ascii="Times" w:hAnsi="Times"/>
                <w:sz w:val="20"/>
                <w:szCs w:val="20"/>
              </w:rPr>
            </w:pPr>
            <w:r w:rsidRPr="00554A48">
              <w:rPr>
                <w:rFonts w:ascii="Times" w:hAnsi="Times"/>
                <w:sz w:val="20"/>
                <w:szCs w:val="20"/>
              </w:rPr>
              <w:t>Knowledge of the topic/discipline(s)/issue is clear; there is an understanding of the sources used but their application is only partially effective.</w:t>
            </w:r>
          </w:p>
          <w:p w14:paraId="498E1260" w14:textId="77777777" w:rsidR="008B36DD" w:rsidRPr="00554A48" w:rsidRDefault="008B36DD" w:rsidP="002B2E47">
            <w:pPr>
              <w:pStyle w:val="NoSpacing"/>
              <w:rPr>
                <w:rFonts w:ascii="Times" w:hAnsi="Times"/>
                <w:sz w:val="20"/>
                <w:szCs w:val="20"/>
              </w:rPr>
            </w:pPr>
            <w:r w:rsidRPr="00554A48">
              <w:rPr>
                <w:rFonts w:ascii="Times" w:hAnsi="Times"/>
                <w:sz w:val="20"/>
                <w:szCs w:val="20"/>
              </w:rPr>
              <w:t>Use of terminology and concepts is adequate.</w:t>
            </w:r>
          </w:p>
          <w:p w14:paraId="6A63B93A" w14:textId="77777777" w:rsidR="008B36DD" w:rsidRPr="00554A48" w:rsidRDefault="008B36DD" w:rsidP="008B36DD">
            <w:pPr>
              <w:pStyle w:val="NoSpacing"/>
              <w:numPr>
                <w:ilvl w:val="0"/>
                <w:numId w:val="8"/>
              </w:numPr>
              <w:rPr>
                <w:rFonts w:ascii="Times" w:hAnsi="Times"/>
                <w:sz w:val="20"/>
                <w:szCs w:val="20"/>
              </w:rPr>
            </w:pPr>
            <w:r w:rsidRPr="00554A48">
              <w:rPr>
                <w:rFonts w:ascii="Times" w:hAnsi="Times"/>
                <w:sz w:val="20"/>
                <w:szCs w:val="20"/>
              </w:rPr>
              <w:t>The use of subject-specific terminology and concepts is mostly accurate, demonstrating an appropriate level of knowledge and understanding.</w:t>
            </w:r>
          </w:p>
          <w:p w14:paraId="0EC5C36F" w14:textId="77777777" w:rsidR="008B36DD" w:rsidRPr="00554A48" w:rsidRDefault="008B36DD" w:rsidP="008B36DD">
            <w:pPr>
              <w:pStyle w:val="NoSpacing"/>
              <w:numPr>
                <w:ilvl w:val="0"/>
                <w:numId w:val="8"/>
              </w:numPr>
              <w:rPr>
                <w:rFonts w:ascii="Times" w:hAnsi="Times"/>
                <w:sz w:val="20"/>
                <w:szCs w:val="20"/>
              </w:rPr>
            </w:pPr>
            <w:r w:rsidRPr="00554A48">
              <w:rPr>
                <w:rFonts w:ascii="Times" w:hAnsi="Times"/>
                <w:sz w:val="20"/>
                <w:szCs w:val="20"/>
              </w:rPr>
              <w:t>If the topic or research question is deemed inappropriate for the subject in which the essay is registered no more than four marks can be awarded for this criterion.</w:t>
            </w:r>
          </w:p>
        </w:tc>
      </w:tr>
      <w:tr w:rsidR="008B36DD" w:rsidRPr="00554A48" w14:paraId="7A643E74" w14:textId="77777777" w:rsidTr="002B2E47">
        <w:tblPrEx>
          <w:tblBorders>
            <w:top w:val="none" w:sz="0" w:space="0" w:color="auto"/>
            <w:bottom w:val="single" w:sz="8" w:space="0" w:color="000000"/>
          </w:tblBorders>
        </w:tblPrEx>
        <w:tc>
          <w:tcPr>
            <w:tcW w:w="1008" w:type="dxa"/>
            <w:tcBorders>
              <w:top w:val="single" w:sz="8" w:space="0" w:color="757575"/>
              <w:left w:val="single" w:sz="8" w:space="0" w:color="757575"/>
              <w:bottom w:val="single" w:sz="8" w:space="0" w:color="757575"/>
              <w:right w:val="single" w:sz="8" w:space="0" w:color="757575"/>
            </w:tcBorders>
            <w:tcMar>
              <w:top w:w="64" w:type="nil"/>
              <w:left w:w="160" w:type="nil"/>
              <w:bottom w:w="160" w:type="nil"/>
              <w:right w:w="224" w:type="nil"/>
            </w:tcMar>
          </w:tcPr>
          <w:p w14:paraId="688BB0AD" w14:textId="77777777" w:rsidR="008B36DD" w:rsidRPr="00554A48" w:rsidRDefault="008B36DD" w:rsidP="002B2E47">
            <w:pPr>
              <w:pStyle w:val="NoSpacing"/>
              <w:rPr>
                <w:rFonts w:ascii="Times" w:hAnsi="Times"/>
                <w:sz w:val="20"/>
                <w:szCs w:val="20"/>
              </w:rPr>
            </w:pPr>
            <w:r w:rsidRPr="00554A48">
              <w:rPr>
                <w:rFonts w:ascii="Times" w:hAnsi="Times"/>
                <w:sz w:val="20"/>
                <w:szCs w:val="20"/>
              </w:rPr>
              <w:t>5–6</w:t>
            </w:r>
          </w:p>
        </w:tc>
        <w:tc>
          <w:tcPr>
            <w:tcW w:w="9630" w:type="dxa"/>
            <w:tcBorders>
              <w:top w:val="single" w:sz="8" w:space="0" w:color="757575"/>
              <w:left w:val="single" w:sz="8" w:space="0" w:color="757575"/>
              <w:bottom w:val="single" w:sz="8" w:space="0" w:color="757575"/>
              <w:right w:val="single" w:sz="8" w:space="0" w:color="757575"/>
            </w:tcBorders>
            <w:tcMar>
              <w:top w:w="64" w:type="nil"/>
              <w:left w:w="160" w:type="nil"/>
              <w:bottom w:w="160" w:type="nil"/>
              <w:right w:w="224" w:type="nil"/>
            </w:tcMar>
          </w:tcPr>
          <w:p w14:paraId="5205BCAE" w14:textId="77777777" w:rsidR="008B36DD" w:rsidRPr="00554A48" w:rsidRDefault="008B36DD" w:rsidP="002B2E47">
            <w:pPr>
              <w:pStyle w:val="NoSpacing"/>
              <w:rPr>
                <w:rFonts w:ascii="Times" w:hAnsi="Times"/>
                <w:sz w:val="20"/>
                <w:szCs w:val="20"/>
              </w:rPr>
            </w:pPr>
            <w:r w:rsidRPr="00554A48">
              <w:rPr>
                <w:rFonts w:ascii="Times" w:hAnsi="Times"/>
                <w:sz w:val="20"/>
                <w:szCs w:val="20"/>
              </w:rPr>
              <w:t>Knowledge and understanding is excellent.</w:t>
            </w:r>
          </w:p>
          <w:p w14:paraId="41244543" w14:textId="77777777" w:rsidR="008B36DD" w:rsidRPr="00554A48" w:rsidRDefault="008B36DD" w:rsidP="008B36DD">
            <w:pPr>
              <w:pStyle w:val="NoSpacing"/>
              <w:numPr>
                <w:ilvl w:val="0"/>
                <w:numId w:val="9"/>
              </w:numPr>
              <w:rPr>
                <w:rFonts w:ascii="Times" w:hAnsi="Times"/>
                <w:sz w:val="20"/>
                <w:szCs w:val="20"/>
              </w:rPr>
            </w:pPr>
            <w:r w:rsidRPr="00554A48">
              <w:rPr>
                <w:rFonts w:ascii="Times" w:hAnsi="Times"/>
                <w:sz w:val="20"/>
                <w:szCs w:val="20"/>
              </w:rPr>
              <w:t>The selection of source materials is clearly relevant and appropriate to the research question.</w:t>
            </w:r>
          </w:p>
          <w:p w14:paraId="27820451" w14:textId="77777777" w:rsidR="008B36DD" w:rsidRPr="00554A48" w:rsidRDefault="008B36DD" w:rsidP="008B36DD">
            <w:pPr>
              <w:pStyle w:val="NoSpacing"/>
              <w:numPr>
                <w:ilvl w:val="0"/>
                <w:numId w:val="9"/>
              </w:numPr>
              <w:rPr>
                <w:rFonts w:ascii="Times" w:hAnsi="Times"/>
                <w:sz w:val="20"/>
                <w:szCs w:val="20"/>
              </w:rPr>
            </w:pPr>
            <w:r w:rsidRPr="00554A48">
              <w:rPr>
                <w:rFonts w:ascii="Times" w:hAnsi="Times"/>
                <w:sz w:val="20"/>
                <w:szCs w:val="20"/>
              </w:rPr>
              <w:t>Knowledge of the topic/discipline(s)/issue is clear and coherent and sources are used effectively and with understanding.</w:t>
            </w:r>
          </w:p>
          <w:p w14:paraId="41EC5D42" w14:textId="77777777" w:rsidR="008B36DD" w:rsidRPr="00554A48" w:rsidRDefault="008B36DD" w:rsidP="002B2E47">
            <w:pPr>
              <w:pStyle w:val="NoSpacing"/>
              <w:rPr>
                <w:rFonts w:ascii="Times" w:hAnsi="Times"/>
                <w:sz w:val="20"/>
                <w:szCs w:val="20"/>
              </w:rPr>
            </w:pPr>
            <w:r w:rsidRPr="00554A48">
              <w:rPr>
                <w:rFonts w:ascii="Times" w:hAnsi="Times"/>
                <w:sz w:val="20"/>
                <w:szCs w:val="20"/>
              </w:rPr>
              <w:t>Use of terminology and concepts is good.</w:t>
            </w:r>
          </w:p>
          <w:p w14:paraId="23C291E8" w14:textId="77777777" w:rsidR="008B36DD" w:rsidRPr="00554A48" w:rsidRDefault="008B36DD" w:rsidP="008B36DD">
            <w:pPr>
              <w:pStyle w:val="NoSpacing"/>
              <w:numPr>
                <w:ilvl w:val="0"/>
                <w:numId w:val="9"/>
              </w:numPr>
              <w:rPr>
                <w:rFonts w:ascii="Times" w:hAnsi="Times"/>
                <w:sz w:val="20"/>
                <w:szCs w:val="20"/>
              </w:rPr>
            </w:pPr>
            <w:r w:rsidRPr="00554A48">
              <w:rPr>
                <w:rFonts w:ascii="Times" w:hAnsi="Times"/>
                <w:sz w:val="20"/>
                <w:szCs w:val="20"/>
              </w:rPr>
              <w:t>The use of subject-specific terminology and concepts is accurate and consistent, demonstrating effective knowledge and understanding.</w:t>
            </w:r>
          </w:p>
        </w:tc>
      </w:tr>
    </w:tbl>
    <w:p w14:paraId="72BCEBC9" w14:textId="77777777" w:rsidR="008B36DD" w:rsidRDefault="008B36DD" w:rsidP="008B36DD">
      <w:pPr>
        <w:pStyle w:val="NoSpacing"/>
        <w:rPr>
          <w:rFonts w:ascii="Times" w:hAnsi="Times"/>
        </w:rPr>
      </w:pPr>
    </w:p>
    <w:p w14:paraId="54AE83C4" w14:textId="77777777" w:rsidR="008B36DD" w:rsidRPr="00C91B05" w:rsidRDefault="008B36DD" w:rsidP="008B36DD">
      <w:pPr>
        <w:widowControl w:val="0"/>
        <w:autoSpaceDE w:val="0"/>
        <w:autoSpaceDN w:val="0"/>
        <w:adjustRightInd w:val="0"/>
        <w:jc w:val="center"/>
        <w:rPr>
          <w:rFonts w:ascii="Times" w:hAnsi="Times" w:cs="MyriadPro-Regular"/>
          <w:b/>
          <w:color w:val="1F1F1F"/>
          <w:sz w:val="20"/>
          <w:szCs w:val="20"/>
        </w:rPr>
      </w:pPr>
      <w:r w:rsidRPr="00C91B05">
        <w:rPr>
          <w:rFonts w:ascii="Times" w:hAnsi="Times" w:cs="MyriadPro-Regular"/>
          <w:b/>
          <w:color w:val="1F1F1F"/>
          <w:sz w:val="20"/>
          <w:szCs w:val="20"/>
        </w:rPr>
        <w:t>Advice for students</w:t>
      </w:r>
    </w:p>
    <w:p w14:paraId="4601D8E2" w14:textId="77777777" w:rsidR="008B36DD" w:rsidRPr="00C91B05" w:rsidRDefault="008B36DD" w:rsidP="008B36DD">
      <w:pPr>
        <w:widowControl w:val="0"/>
        <w:autoSpaceDE w:val="0"/>
        <w:autoSpaceDN w:val="0"/>
        <w:adjustRightInd w:val="0"/>
        <w:rPr>
          <w:rFonts w:ascii="Times" w:hAnsi="Times" w:cs="MyriadPro-Regular"/>
          <w:color w:val="1F1F1F"/>
          <w:sz w:val="20"/>
          <w:szCs w:val="20"/>
        </w:rPr>
      </w:pPr>
      <w:r w:rsidRPr="00C91B05">
        <w:rPr>
          <w:rFonts w:ascii="Times" w:hAnsi="Times" w:cs="MyriadPro-Regular"/>
          <w:color w:val="1F1F1F"/>
          <w:sz w:val="20"/>
          <w:szCs w:val="20"/>
        </w:rPr>
        <w:t>The table below is designed to help you think about the assessment criteria and whether you have addressed the expectations within your essay. You do not need to address all of the questions posed, but they do provide some guidance in terms of what to consider.</w:t>
      </w:r>
    </w:p>
    <w:p w14:paraId="4FEA3868" w14:textId="77777777" w:rsidR="008B36DD" w:rsidRDefault="008B36DD" w:rsidP="008B36DD">
      <w:pPr>
        <w:pStyle w:val="NoSpacing"/>
        <w:rPr>
          <w:rFonts w:ascii="Times" w:hAnsi="Times"/>
        </w:rPr>
      </w:pPr>
    </w:p>
    <w:p w14:paraId="6782D39B" w14:textId="77777777" w:rsidR="008B36DD" w:rsidRPr="008629F8" w:rsidRDefault="008B36DD" w:rsidP="008B36DD">
      <w:pPr>
        <w:widowControl w:val="0"/>
        <w:numPr>
          <w:ilvl w:val="0"/>
          <w:numId w:val="6"/>
        </w:numPr>
        <w:tabs>
          <w:tab w:val="left" w:pos="220"/>
          <w:tab w:val="left" w:pos="720"/>
        </w:tabs>
        <w:autoSpaceDE w:val="0"/>
        <w:autoSpaceDN w:val="0"/>
        <w:adjustRightInd w:val="0"/>
        <w:rPr>
          <w:rFonts w:asciiTheme="majorHAnsi" w:hAnsiTheme="majorHAnsi" w:cs="MyriadPro-Regular"/>
          <w:color w:val="1F1F1F"/>
          <w:sz w:val="20"/>
          <w:szCs w:val="20"/>
        </w:rPr>
      </w:pPr>
      <w:r w:rsidRPr="008629F8">
        <w:rPr>
          <w:rFonts w:asciiTheme="majorHAnsi" w:hAnsiTheme="majorHAnsi" w:cs="MyriadPro-Regular"/>
          <w:color w:val="1F1F1F"/>
          <w:sz w:val="20"/>
          <w:szCs w:val="20"/>
        </w:rPr>
        <w:t>Have you explained how your research question relates to a specific subject you selected for the extended essay?</w:t>
      </w:r>
    </w:p>
    <w:p w14:paraId="20FCDBBE" w14:textId="77777777" w:rsidR="008B36DD" w:rsidRPr="008629F8" w:rsidRDefault="008B36DD" w:rsidP="008B36DD">
      <w:pPr>
        <w:widowControl w:val="0"/>
        <w:numPr>
          <w:ilvl w:val="0"/>
          <w:numId w:val="6"/>
        </w:numPr>
        <w:tabs>
          <w:tab w:val="left" w:pos="220"/>
          <w:tab w:val="left" w:pos="720"/>
        </w:tabs>
        <w:autoSpaceDE w:val="0"/>
        <w:autoSpaceDN w:val="0"/>
        <w:adjustRightInd w:val="0"/>
        <w:rPr>
          <w:rFonts w:asciiTheme="majorHAnsi" w:hAnsiTheme="majorHAnsi" w:cs="MyriadPro-Regular"/>
          <w:color w:val="1F1F1F"/>
          <w:sz w:val="20"/>
          <w:szCs w:val="20"/>
        </w:rPr>
      </w:pPr>
      <w:r w:rsidRPr="008629F8">
        <w:rPr>
          <w:rFonts w:asciiTheme="majorHAnsi" w:hAnsiTheme="majorHAnsi" w:cs="MyriadPro-Regular"/>
          <w:color w:val="1F1F1F"/>
          <w:sz w:val="20"/>
          <w:szCs w:val="20"/>
        </w:rPr>
        <w:t>Have you used relevant terminology and concepts throughout your essay as they relate to your particular area of research?</w:t>
      </w:r>
    </w:p>
    <w:p w14:paraId="1F86DA39" w14:textId="77777777" w:rsidR="008B36DD" w:rsidRPr="008629F8" w:rsidRDefault="008B36DD" w:rsidP="008B36DD">
      <w:pPr>
        <w:widowControl w:val="0"/>
        <w:numPr>
          <w:ilvl w:val="0"/>
          <w:numId w:val="6"/>
        </w:numPr>
        <w:tabs>
          <w:tab w:val="left" w:pos="220"/>
          <w:tab w:val="left" w:pos="720"/>
        </w:tabs>
        <w:autoSpaceDE w:val="0"/>
        <w:autoSpaceDN w:val="0"/>
        <w:adjustRightInd w:val="0"/>
        <w:rPr>
          <w:rFonts w:asciiTheme="majorHAnsi" w:hAnsiTheme="majorHAnsi" w:cs="MyriadPro-Regular"/>
          <w:color w:val="1F1F1F"/>
          <w:sz w:val="20"/>
          <w:szCs w:val="20"/>
        </w:rPr>
      </w:pPr>
      <w:r w:rsidRPr="008629F8">
        <w:rPr>
          <w:rFonts w:asciiTheme="majorHAnsi" w:hAnsiTheme="majorHAnsi" w:cs="MyriadPro-Regular"/>
          <w:color w:val="1F1F1F"/>
          <w:sz w:val="20"/>
          <w:szCs w:val="20"/>
        </w:rPr>
        <w:t>Is it clear that the sources you are using are relevant and appropriate to your research question?</w:t>
      </w:r>
    </w:p>
    <w:p w14:paraId="136E7A27" w14:textId="77777777" w:rsidR="008B36DD" w:rsidRPr="008629F8" w:rsidRDefault="008B36DD" w:rsidP="008B36DD">
      <w:pPr>
        <w:widowControl w:val="0"/>
        <w:numPr>
          <w:ilvl w:val="0"/>
          <w:numId w:val="6"/>
        </w:numPr>
        <w:tabs>
          <w:tab w:val="left" w:pos="220"/>
          <w:tab w:val="left" w:pos="720"/>
        </w:tabs>
        <w:autoSpaceDE w:val="0"/>
        <w:autoSpaceDN w:val="0"/>
        <w:adjustRightInd w:val="0"/>
        <w:rPr>
          <w:rFonts w:asciiTheme="majorHAnsi" w:hAnsiTheme="majorHAnsi" w:cs="MyriadPro-Regular"/>
          <w:color w:val="1F1F1F"/>
          <w:sz w:val="20"/>
          <w:szCs w:val="20"/>
        </w:rPr>
      </w:pPr>
      <w:r w:rsidRPr="008629F8">
        <w:rPr>
          <w:rFonts w:asciiTheme="majorHAnsi" w:hAnsiTheme="majorHAnsi" w:cs="MyriadPro-Regular"/>
          <w:color w:val="1F1F1F"/>
          <w:sz w:val="20"/>
          <w:szCs w:val="20"/>
        </w:rPr>
        <w:t>Do you have a range of sources, or have you only relied on one particular type, for example internet sources?</w:t>
      </w:r>
    </w:p>
    <w:p w14:paraId="1050DB8D" w14:textId="77777777" w:rsidR="008B36DD" w:rsidRPr="00B35BF9" w:rsidRDefault="008B36DD" w:rsidP="008B36DD">
      <w:pPr>
        <w:pStyle w:val="NoSpacing"/>
        <w:numPr>
          <w:ilvl w:val="0"/>
          <w:numId w:val="6"/>
        </w:numPr>
        <w:rPr>
          <w:rFonts w:ascii="Times" w:hAnsi="Times"/>
        </w:rPr>
      </w:pPr>
      <w:r w:rsidRPr="008629F8">
        <w:rPr>
          <w:rFonts w:asciiTheme="majorHAnsi" w:hAnsiTheme="majorHAnsi" w:cs="MyriadPro-Regular"/>
          <w:color w:val="1F1F1F"/>
          <w:sz w:val="20"/>
          <w:szCs w:val="20"/>
        </w:rPr>
        <w:t>Is there a reason why you might not have a range? Is this justified?</w:t>
      </w:r>
    </w:p>
    <w:p w14:paraId="0903583D" w14:textId="77777777" w:rsidR="008B36DD" w:rsidRDefault="008B36DD"/>
    <w:p w14:paraId="605CCF7C" w14:textId="77777777" w:rsidR="008B36DD" w:rsidRDefault="008B36DD"/>
    <w:p w14:paraId="6390B225" w14:textId="77777777" w:rsidR="008B36DD" w:rsidRDefault="008B36DD"/>
    <w:p w14:paraId="410F1713" w14:textId="77777777" w:rsidR="008B36DD" w:rsidRDefault="008B36DD"/>
    <w:p w14:paraId="7AF50160" w14:textId="77777777" w:rsidR="008B36DD" w:rsidRDefault="008B36DD"/>
    <w:p w14:paraId="2442B909" w14:textId="77777777" w:rsidR="008B36DD" w:rsidRDefault="008B36DD"/>
    <w:p w14:paraId="2EC15D2C" w14:textId="77777777" w:rsidR="008B36DD" w:rsidRDefault="008B36DD"/>
    <w:p w14:paraId="4B201EBA" w14:textId="77777777" w:rsidR="008B36DD" w:rsidRDefault="008B36DD"/>
    <w:p w14:paraId="2A4792D3" w14:textId="77777777" w:rsidR="008B36DD" w:rsidRPr="00C523FA" w:rsidRDefault="008B36DD" w:rsidP="008B36DD">
      <w:pPr>
        <w:pStyle w:val="NoSpacing"/>
        <w:rPr>
          <w:rFonts w:ascii="Times" w:hAnsi="Times"/>
          <w:b/>
          <w:sz w:val="28"/>
          <w:szCs w:val="28"/>
          <w:u w:val="single"/>
        </w:rPr>
      </w:pPr>
      <w:r w:rsidRPr="00C523FA">
        <w:rPr>
          <w:rFonts w:ascii="Times" w:hAnsi="Times"/>
          <w:b/>
          <w:sz w:val="28"/>
          <w:szCs w:val="28"/>
          <w:u w:val="single"/>
        </w:rPr>
        <w:lastRenderedPageBreak/>
        <w:t>Criterion C: Critical Thinking</w:t>
      </w:r>
    </w:p>
    <w:p w14:paraId="16D8668C" w14:textId="77777777" w:rsidR="008B36DD" w:rsidRPr="00C523FA" w:rsidRDefault="008B36DD" w:rsidP="008B36DD">
      <w:pPr>
        <w:pStyle w:val="NoSpacing"/>
        <w:rPr>
          <w:rFonts w:ascii="Times" w:hAnsi="Times"/>
          <w:sz w:val="20"/>
          <w:szCs w:val="20"/>
        </w:rPr>
      </w:pPr>
      <w:r w:rsidRPr="00C523FA">
        <w:rPr>
          <w:rFonts w:ascii="Times" w:hAnsi="Times"/>
          <w:sz w:val="20"/>
          <w:szCs w:val="20"/>
        </w:rPr>
        <w:t xml:space="preserve">This criterion assesses the extent to which critical-thinking skills have been used to </w:t>
      </w:r>
      <w:proofErr w:type="spellStart"/>
      <w:r w:rsidRPr="00C523FA">
        <w:rPr>
          <w:rFonts w:ascii="Times" w:hAnsi="Times"/>
          <w:sz w:val="20"/>
          <w:szCs w:val="20"/>
        </w:rPr>
        <w:t>analyse</w:t>
      </w:r>
      <w:proofErr w:type="spellEnd"/>
      <w:r w:rsidRPr="00C523FA">
        <w:rPr>
          <w:rFonts w:ascii="Times" w:hAnsi="Times"/>
          <w:sz w:val="20"/>
          <w:szCs w:val="20"/>
        </w:rPr>
        <w:t xml:space="preserve"> and evaluate the research undertaken.</w:t>
      </w:r>
    </w:p>
    <w:p w14:paraId="06E2BDB0" w14:textId="77777777" w:rsidR="008B36DD" w:rsidRPr="00C523FA" w:rsidRDefault="008B36DD" w:rsidP="008B36DD">
      <w:pPr>
        <w:pStyle w:val="NoSpacing"/>
        <w:rPr>
          <w:rFonts w:ascii="Times" w:hAnsi="Times"/>
          <w:sz w:val="20"/>
          <w:szCs w:val="20"/>
        </w:rPr>
      </w:pPr>
    </w:p>
    <w:p w14:paraId="4393BE96" w14:textId="77777777" w:rsidR="008B36DD" w:rsidRPr="00C523FA" w:rsidRDefault="008B36DD" w:rsidP="008B36DD">
      <w:pPr>
        <w:widowControl w:val="0"/>
        <w:autoSpaceDE w:val="0"/>
        <w:autoSpaceDN w:val="0"/>
        <w:adjustRightInd w:val="0"/>
        <w:rPr>
          <w:rFonts w:ascii="Times" w:hAnsi="Times" w:cs="MyriadPro-Regular"/>
          <w:b/>
          <w:color w:val="1F1F1F"/>
          <w:sz w:val="20"/>
          <w:szCs w:val="20"/>
        </w:rPr>
      </w:pPr>
      <w:r w:rsidRPr="00C523FA">
        <w:rPr>
          <w:rFonts w:ascii="Times" w:hAnsi="Times" w:cs="MyriadPro-Regular"/>
          <w:b/>
          <w:color w:val="1F1F1F"/>
          <w:sz w:val="20"/>
          <w:szCs w:val="20"/>
        </w:rPr>
        <w:t>Unpacking the Criterion-</w:t>
      </w:r>
    </w:p>
    <w:p w14:paraId="16035C6F" w14:textId="77777777" w:rsidR="008B36DD" w:rsidRPr="00C523FA" w:rsidRDefault="008B36DD" w:rsidP="008B36DD">
      <w:pPr>
        <w:pStyle w:val="NoSpacing"/>
        <w:numPr>
          <w:ilvl w:val="0"/>
          <w:numId w:val="24"/>
        </w:numPr>
        <w:rPr>
          <w:rFonts w:ascii="Times" w:hAnsi="Times"/>
          <w:sz w:val="20"/>
          <w:szCs w:val="20"/>
        </w:rPr>
      </w:pPr>
      <w:r w:rsidRPr="00C523FA">
        <w:rPr>
          <w:rFonts w:ascii="Times" w:hAnsi="Times"/>
          <w:sz w:val="20"/>
          <w:szCs w:val="20"/>
        </w:rPr>
        <w:t>The selection and application of the research presented is relevant and appropriate to the research question.</w:t>
      </w:r>
    </w:p>
    <w:p w14:paraId="19FDBCEF" w14:textId="77777777" w:rsidR="008B36DD" w:rsidRPr="00C523FA" w:rsidRDefault="008B36DD" w:rsidP="008B36DD">
      <w:pPr>
        <w:pStyle w:val="NoSpacing"/>
        <w:numPr>
          <w:ilvl w:val="0"/>
          <w:numId w:val="24"/>
        </w:numPr>
        <w:rPr>
          <w:rFonts w:ascii="Times" w:hAnsi="Times"/>
          <w:sz w:val="20"/>
          <w:szCs w:val="20"/>
        </w:rPr>
      </w:pPr>
      <w:r w:rsidRPr="00C523FA">
        <w:rPr>
          <w:rFonts w:ascii="Times" w:hAnsi="Times"/>
          <w:sz w:val="20"/>
          <w:szCs w:val="20"/>
        </w:rPr>
        <w:t>The appropriateness of sources/methods in terms of how they have been used in the development of the argument presented.</w:t>
      </w:r>
    </w:p>
    <w:p w14:paraId="3645CF8D" w14:textId="77777777" w:rsidR="008B36DD" w:rsidRPr="00C523FA" w:rsidRDefault="008B36DD" w:rsidP="008B36DD">
      <w:pPr>
        <w:pStyle w:val="NoSpacing"/>
        <w:numPr>
          <w:ilvl w:val="0"/>
          <w:numId w:val="24"/>
        </w:numPr>
        <w:rPr>
          <w:rFonts w:ascii="Times" w:hAnsi="Times"/>
          <w:sz w:val="20"/>
          <w:szCs w:val="20"/>
        </w:rPr>
      </w:pPr>
      <w:r w:rsidRPr="00C523FA">
        <w:rPr>
          <w:rFonts w:ascii="Times" w:hAnsi="Times"/>
          <w:sz w:val="20"/>
          <w:szCs w:val="20"/>
        </w:rPr>
        <w:t>The analysis of the research is effective and focused on the research question.</w:t>
      </w:r>
    </w:p>
    <w:p w14:paraId="2F382CF0" w14:textId="77777777" w:rsidR="008B36DD" w:rsidRPr="00C523FA" w:rsidRDefault="008B36DD" w:rsidP="008B36DD">
      <w:pPr>
        <w:pStyle w:val="NoSpacing"/>
        <w:numPr>
          <w:ilvl w:val="0"/>
          <w:numId w:val="24"/>
        </w:numPr>
        <w:rPr>
          <w:rFonts w:ascii="Times" w:hAnsi="Times"/>
          <w:sz w:val="20"/>
          <w:szCs w:val="20"/>
        </w:rPr>
      </w:pPr>
      <w:r w:rsidRPr="00C523FA">
        <w:rPr>
          <w:rFonts w:ascii="Times" w:hAnsi="Times"/>
          <w:sz w:val="20"/>
          <w:szCs w:val="20"/>
        </w:rPr>
        <w:t>The discussion of the research develops a clear and coherent reasoned argument in relation to the research question.</w:t>
      </w:r>
    </w:p>
    <w:p w14:paraId="1920CF6D" w14:textId="77777777" w:rsidR="008B36DD" w:rsidRPr="00C523FA" w:rsidRDefault="008B36DD" w:rsidP="008B36DD">
      <w:pPr>
        <w:pStyle w:val="NoSpacing"/>
        <w:numPr>
          <w:ilvl w:val="0"/>
          <w:numId w:val="24"/>
        </w:numPr>
        <w:rPr>
          <w:rFonts w:ascii="Times" w:hAnsi="Times"/>
          <w:sz w:val="20"/>
          <w:szCs w:val="20"/>
        </w:rPr>
      </w:pPr>
      <w:r w:rsidRPr="00C523FA">
        <w:rPr>
          <w:rFonts w:ascii="Times" w:hAnsi="Times"/>
          <w:sz w:val="20"/>
          <w:szCs w:val="20"/>
        </w:rPr>
        <w:t>There is a critical evaluation of the arguments presented in the essay.</w:t>
      </w:r>
    </w:p>
    <w:p w14:paraId="1AC25314" w14:textId="77777777" w:rsidR="008B36DD" w:rsidRPr="00C523FA" w:rsidRDefault="008B36DD" w:rsidP="008B36DD">
      <w:pPr>
        <w:pStyle w:val="NoSpacing"/>
        <w:numPr>
          <w:ilvl w:val="0"/>
          <w:numId w:val="24"/>
        </w:numPr>
        <w:rPr>
          <w:rFonts w:ascii="Times" w:hAnsi="Times"/>
          <w:sz w:val="20"/>
          <w:szCs w:val="20"/>
        </w:rPr>
      </w:pPr>
      <w:r w:rsidRPr="00C523FA">
        <w:rPr>
          <w:rFonts w:ascii="Times" w:hAnsi="Times"/>
          <w:sz w:val="20"/>
          <w:szCs w:val="20"/>
        </w:rPr>
        <w:t>Unlikely or unexpected outcomes can also demonstrate critical thinking.</w:t>
      </w:r>
    </w:p>
    <w:p w14:paraId="2BF9EEDF" w14:textId="77777777" w:rsidR="008B36DD" w:rsidRDefault="008B36DD" w:rsidP="008B36DD">
      <w:pPr>
        <w:pStyle w:val="NoSpacing"/>
        <w:rPr>
          <w:rFonts w:ascii="Times" w:hAnsi="Times"/>
          <w:sz w:val="20"/>
          <w:szCs w:val="20"/>
        </w:rPr>
      </w:pPr>
    </w:p>
    <w:p w14:paraId="2E4DBB3A" w14:textId="77777777" w:rsidR="008B36DD" w:rsidRPr="00C523FA" w:rsidRDefault="008B36DD" w:rsidP="008B36DD">
      <w:pPr>
        <w:pStyle w:val="NoSpacing"/>
        <w:rPr>
          <w:rFonts w:ascii="Times" w:hAnsi="Times"/>
          <w:sz w:val="20"/>
          <w:szCs w:val="20"/>
        </w:rPr>
      </w:pPr>
    </w:p>
    <w:tbl>
      <w:tblPr>
        <w:tblW w:w="10548" w:type="dxa"/>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1278"/>
        <w:gridCol w:w="9270"/>
      </w:tblGrid>
      <w:tr w:rsidR="008B36DD" w:rsidRPr="00C523FA" w14:paraId="41D7C306" w14:textId="77777777" w:rsidTr="002B2E47">
        <w:tc>
          <w:tcPr>
            <w:tcW w:w="1278" w:type="dxa"/>
            <w:tcBorders>
              <w:top w:val="single" w:sz="8" w:space="0" w:color="757575"/>
              <w:left w:val="single" w:sz="8" w:space="0" w:color="757575"/>
              <w:bottom w:val="single" w:sz="8" w:space="0" w:color="EAEAEA"/>
              <w:right w:val="single" w:sz="8" w:space="0" w:color="757575"/>
            </w:tcBorders>
            <w:shd w:val="clear" w:color="auto" w:fill="E7E7E7"/>
            <w:tcMar>
              <w:top w:w="51" w:type="nil"/>
              <w:left w:w="128" w:type="nil"/>
              <w:bottom w:w="128" w:type="nil"/>
              <w:right w:w="179" w:type="nil"/>
            </w:tcMar>
          </w:tcPr>
          <w:p w14:paraId="77146E38" w14:textId="77777777" w:rsidR="008B36DD" w:rsidRPr="00C523FA" w:rsidRDefault="008B36DD" w:rsidP="002B2E47">
            <w:pPr>
              <w:widowControl w:val="0"/>
              <w:autoSpaceDE w:val="0"/>
              <w:autoSpaceDN w:val="0"/>
              <w:adjustRightInd w:val="0"/>
              <w:rPr>
                <w:rFonts w:ascii="Times" w:hAnsi="Times" w:cs="MyriadPro-Regular"/>
                <w:color w:val="535353"/>
                <w:sz w:val="20"/>
                <w:szCs w:val="20"/>
              </w:rPr>
            </w:pPr>
            <w:r w:rsidRPr="00C523FA">
              <w:rPr>
                <w:rFonts w:ascii="Times" w:hAnsi="Times" w:cs="MyriadPro-Regular"/>
                <w:color w:val="535353"/>
                <w:sz w:val="20"/>
                <w:szCs w:val="20"/>
              </w:rPr>
              <w:t>Level</w:t>
            </w:r>
          </w:p>
        </w:tc>
        <w:tc>
          <w:tcPr>
            <w:tcW w:w="9270" w:type="dxa"/>
            <w:tcBorders>
              <w:top w:val="single" w:sz="8" w:space="0" w:color="757575"/>
              <w:left w:val="single" w:sz="8" w:space="0" w:color="757575"/>
              <w:bottom w:val="single" w:sz="8" w:space="0" w:color="EAEAEA"/>
              <w:right w:val="single" w:sz="8" w:space="0" w:color="757575"/>
            </w:tcBorders>
            <w:shd w:val="clear" w:color="auto" w:fill="E7E7E7"/>
            <w:tcMar>
              <w:top w:w="51" w:type="nil"/>
              <w:left w:w="128" w:type="nil"/>
              <w:bottom w:w="128" w:type="nil"/>
              <w:right w:w="179" w:type="nil"/>
            </w:tcMar>
          </w:tcPr>
          <w:p w14:paraId="65D5457D" w14:textId="77777777" w:rsidR="008B36DD" w:rsidRPr="00C523FA" w:rsidRDefault="008B36DD" w:rsidP="002B2E47">
            <w:pPr>
              <w:widowControl w:val="0"/>
              <w:autoSpaceDE w:val="0"/>
              <w:autoSpaceDN w:val="0"/>
              <w:adjustRightInd w:val="0"/>
              <w:rPr>
                <w:rFonts w:ascii="Times" w:hAnsi="Times" w:cs="MyriadPro-Regular"/>
                <w:color w:val="535353"/>
                <w:sz w:val="20"/>
                <w:szCs w:val="20"/>
              </w:rPr>
            </w:pPr>
            <w:r w:rsidRPr="00C523FA">
              <w:rPr>
                <w:rFonts w:ascii="Times" w:hAnsi="Times" w:cs="MyriadPro-Regular"/>
                <w:color w:val="535353"/>
                <w:sz w:val="20"/>
                <w:szCs w:val="20"/>
              </w:rPr>
              <w:t>Descriptor</w:t>
            </w:r>
          </w:p>
        </w:tc>
      </w:tr>
      <w:tr w:rsidR="008B36DD" w:rsidRPr="00C523FA" w14:paraId="127DC8B7" w14:textId="77777777" w:rsidTr="002B2E47">
        <w:tblPrEx>
          <w:tblBorders>
            <w:top w:val="none" w:sz="0" w:space="0" w:color="auto"/>
          </w:tblBorders>
        </w:tblPrEx>
        <w:tc>
          <w:tcPr>
            <w:tcW w:w="1278" w:type="dxa"/>
            <w:tcBorders>
              <w:top w:val="single" w:sz="8" w:space="0" w:color="757575"/>
              <w:left w:val="single" w:sz="8" w:space="0" w:color="757575"/>
              <w:bottom w:val="single" w:sz="8" w:space="0" w:color="757575"/>
              <w:right w:val="single" w:sz="8" w:space="0" w:color="757575"/>
            </w:tcBorders>
            <w:tcMar>
              <w:top w:w="64" w:type="nil"/>
              <w:left w:w="160" w:type="nil"/>
              <w:bottom w:w="160" w:type="nil"/>
              <w:right w:w="224" w:type="nil"/>
            </w:tcMar>
          </w:tcPr>
          <w:p w14:paraId="0D618544" w14:textId="77777777" w:rsidR="008B36DD" w:rsidRPr="00C523FA" w:rsidRDefault="008B36DD" w:rsidP="002B2E47">
            <w:pPr>
              <w:widowControl w:val="0"/>
              <w:autoSpaceDE w:val="0"/>
              <w:autoSpaceDN w:val="0"/>
              <w:adjustRightInd w:val="0"/>
              <w:rPr>
                <w:rFonts w:ascii="Times" w:hAnsi="Times" w:cs="MyriadPro-Regular"/>
                <w:color w:val="1F1F1F"/>
                <w:sz w:val="20"/>
                <w:szCs w:val="20"/>
              </w:rPr>
            </w:pPr>
            <w:r w:rsidRPr="00C523FA">
              <w:rPr>
                <w:rFonts w:ascii="Times" w:hAnsi="Times" w:cs="MyriadPro-Regular"/>
                <w:color w:val="1F1F1F"/>
                <w:sz w:val="20"/>
                <w:szCs w:val="20"/>
              </w:rPr>
              <w:t>0</w:t>
            </w:r>
          </w:p>
        </w:tc>
        <w:tc>
          <w:tcPr>
            <w:tcW w:w="9270" w:type="dxa"/>
            <w:tcBorders>
              <w:top w:val="single" w:sz="8" w:space="0" w:color="757575"/>
              <w:left w:val="single" w:sz="8" w:space="0" w:color="757575"/>
              <w:bottom w:val="single" w:sz="8" w:space="0" w:color="757575"/>
              <w:right w:val="single" w:sz="8" w:space="0" w:color="757575"/>
            </w:tcBorders>
            <w:tcMar>
              <w:top w:w="64" w:type="nil"/>
              <w:left w:w="160" w:type="nil"/>
              <w:bottom w:w="160" w:type="nil"/>
              <w:right w:w="224" w:type="nil"/>
            </w:tcMar>
          </w:tcPr>
          <w:p w14:paraId="71422B23" w14:textId="77777777" w:rsidR="008B36DD" w:rsidRPr="00C523FA" w:rsidRDefault="008B36DD" w:rsidP="002B2E47">
            <w:pPr>
              <w:widowControl w:val="0"/>
              <w:autoSpaceDE w:val="0"/>
              <w:autoSpaceDN w:val="0"/>
              <w:adjustRightInd w:val="0"/>
              <w:rPr>
                <w:rFonts w:ascii="Times" w:hAnsi="Times" w:cs="MyriadPro-Regular"/>
                <w:color w:val="1F1F1F"/>
                <w:sz w:val="20"/>
                <w:szCs w:val="20"/>
              </w:rPr>
            </w:pPr>
            <w:r w:rsidRPr="00C523FA">
              <w:rPr>
                <w:rFonts w:ascii="Times" w:hAnsi="Times" w:cs="MyriadPro-Regular"/>
                <w:color w:val="1F1F1F"/>
                <w:sz w:val="20"/>
                <w:szCs w:val="20"/>
              </w:rPr>
              <w:t>The work does not reach a standard outlined by the descriptors below.</w:t>
            </w:r>
          </w:p>
        </w:tc>
      </w:tr>
      <w:tr w:rsidR="008B36DD" w:rsidRPr="00C523FA" w14:paraId="2AB68B78" w14:textId="77777777" w:rsidTr="002B2E47">
        <w:tblPrEx>
          <w:tblBorders>
            <w:top w:val="none" w:sz="0" w:space="0" w:color="auto"/>
          </w:tblBorders>
        </w:tblPrEx>
        <w:tc>
          <w:tcPr>
            <w:tcW w:w="1278" w:type="dxa"/>
            <w:tcBorders>
              <w:top w:val="single" w:sz="8" w:space="0" w:color="757575"/>
              <w:left w:val="single" w:sz="8" w:space="0" w:color="757575"/>
              <w:bottom w:val="single" w:sz="8" w:space="0" w:color="757575"/>
              <w:right w:val="single" w:sz="8" w:space="0" w:color="757575"/>
            </w:tcBorders>
            <w:tcMar>
              <w:top w:w="64" w:type="nil"/>
              <w:left w:w="160" w:type="nil"/>
              <w:bottom w:w="160" w:type="nil"/>
              <w:right w:w="224" w:type="nil"/>
            </w:tcMar>
          </w:tcPr>
          <w:p w14:paraId="7E89D6A3" w14:textId="77777777" w:rsidR="008B36DD" w:rsidRPr="00C523FA" w:rsidRDefault="008B36DD" w:rsidP="002B2E47">
            <w:pPr>
              <w:widowControl w:val="0"/>
              <w:autoSpaceDE w:val="0"/>
              <w:autoSpaceDN w:val="0"/>
              <w:adjustRightInd w:val="0"/>
              <w:rPr>
                <w:rFonts w:ascii="Times" w:hAnsi="Times" w:cs="MyriadPro-Regular"/>
                <w:color w:val="1F1F1F"/>
                <w:sz w:val="20"/>
                <w:szCs w:val="20"/>
              </w:rPr>
            </w:pPr>
            <w:r w:rsidRPr="00C523FA">
              <w:rPr>
                <w:rFonts w:ascii="Times" w:hAnsi="Times" w:cs="MyriadPro-Regular"/>
                <w:color w:val="1F1F1F"/>
                <w:sz w:val="20"/>
                <w:szCs w:val="20"/>
              </w:rPr>
              <w:t>1–3</w:t>
            </w:r>
          </w:p>
        </w:tc>
        <w:tc>
          <w:tcPr>
            <w:tcW w:w="9270" w:type="dxa"/>
            <w:tcBorders>
              <w:top w:val="single" w:sz="8" w:space="0" w:color="757575"/>
              <w:left w:val="single" w:sz="8" w:space="0" w:color="757575"/>
              <w:bottom w:val="single" w:sz="8" w:space="0" w:color="757575"/>
              <w:right w:val="single" w:sz="8" w:space="0" w:color="757575"/>
            </w:tcBorders>
            <w:tcMar>
              <w:top w:w="64" w:type="nil"/>
              <w:left w:w="160" w:type="nil"/>
              <w:bottom w:w="160" w:type="nil"/>
              <w:right w:w="224" w:type="nil"/>
            </w:tcMar>
          </w:tcPr>
          <w:p w14:paraId="08FC3A55" w14:textId="77777777" w:rsidR="008B36DD" w:rsidRPr="00C523FA" w:rsidRDefault="008B36DD" w:rsidP="002B2E47">
            <w:pPr>
              <w:widowControl w:val="0"/>
              <w:autoSpaceDE w:val="0"/>
              <w:autoSpaceDN w:val="0"/>
              <w:adjustRightInd w:val="0"/>
              <w:rPr>
                <w:rFonts w:ascii="Times" w:hAnsi="Times" w:cs="MyriadPro-Regular"/>
                <w:color w:val="1F1F1F"/>
                <w:sz w:val="20"/>
                <w:szCs w:val="20"/>
              </w:rPr>
            </w:pPr>
            <w:r w:rsidRPr="00C523FA">
              <w:rPr>
                <w:rFonts w:ascii="Times" w:hAnsi="Times" w:cs="MyriadPro-Regular"/>
                <w:color w:val="1F1F1F"/>
                <w:sz w:val="20"/>
                <w:szCs w:val="20"/>
              </w:rPr>
              <w:t>The research is limited.</w:t>
            </w:r>
          </w:p>
          <w:p w14:paraId="4F567FF5" w14:textId="77777777" w:rsidR="008B36DD" w:rsidRPr="00C523FA" w:rsidRDefault="008B36DD" w:rsidP="008B36DD">
            <w:pPr>
              <w:widowControl w:val="0"/>
              <w:numPr>
                <w:ilvl w:val="0"/>
                <w:numId w:val="11"/>
              </w:numPr>
              <w:tabs>
                <w:tab w:val="left" w:pos="220"/>
                <w:tab w:val="left" w:pos="720"/>
              </w:tabs>
              <w:autoSpaceDE w:val="0"/>
              <w:autoSpaceDN w:val="0"/>
              <w:adjustRightInd w:val="0"/>
              <w:ind w:hanging="720"/>
              <w:rPr>
                <w:rFonts w:ascii="Times" w:hAnsi="Times" w:cs="MyriadPro-Regular"/>
                <w:color w:val="1F1F1F"/>
                <w:sz w:val="20"/>
                <w:szCs w:val="20"/>
              </w:rPr>
            </w:pPr>
            <w:r w:rsidRPr="00C523FA">
              <w:rPr>
                <w:rFonts w:ascii="Times" w:hAnsi="Times" w:cs="MyriadPro-Regular"/>
                <w:color w:val="1F1F1F"/>
                <w:sz w:val="20"/>
                <w:szCs w:val="20"/>
              </w:rPr>
              <w:t>The research presented is limited and its application is not clearly relevant to the RQ.</w:t>
            </w:r>
          </w:p>
          <w:p w14:paraId="4477B2DE" w14:textId="77777777" w:rsidR="008B36DD" w:rsidRPr="00C523FA" w:rsidRDefault="008B36DD" w:rsidP="002B2E47">
            <w:pPr>
              <w:widowControl w:val="0"/>
              <w:autoSpaceDE w:val="0"/>
              <w:autoSpaceDN w:val="0"/>
              <w:adjustRightInd w:val="0"/>
              <w:rPr>
                <w:rFonts w:ascii="Times" w:hAnsi="Times" w:cs="MyriadPro-Regular"/>
                <w:color w:val="1F1F1F"/>
                <w:sz w:val="20"/>
                <w:szCs w:val="20"/>
              </w:rPr>
            </w:pPr>
            <w:r w:rsidRPr="00C523FA">
              <w:rPr>
                <w:rFonts w:ascii="Times" w:hAnsi="Times" w:cs="MyriadPro-Regular"/>
                <w:color w:val="1F1F1F"/>
                <w:sz w:val="20"/>
                <w:szCs w:val="20"/>
              </w:rPr>
              <w:t>Analysis is limited.</w:t>
            </w:r>
          </w:p>
          <w:p w14:paraId="3F15D8D2" w14:textId="77777777" w:rsidR="008B36DD" w:rsidRPr="00C523FA" w:rsidRDefault="008B36DD" w:rsidP="008B36DD">
            <w:pPr>
              <w:widowControl w:val="0"/>
              <w:numPr>
                <w:ilvl w:val="0"/>
                <w:numId w:val="12"/>
              </w:numPr>
              <w:tabs>
                <w:tab w:val="left" w:pos="220"/>
                <w:tab w:val="left" w:pos="720"/>
              </w:tabs>
              <w:autoSpaceDE w:val="0"/>
              <w:autoSpaceDN w:val="0"/>
              <w:adjustRightInd w:val="0"/>
              <w:ind w:hanging="720"/>
              <w:rPr>
                <w:rFonts w:ascii="Times" w:hAnsi="Times" w:cs="MyriadPro-Regular"/>
                <w:color w:val="1F1F1F"/>
                <w:sz w:val="20"/>
                <w:szCs w:val="20"/>
              </w:rPr>
            </w:pPr>
            <w:r w:rsidRPr="00C523FA">
              <w:rPr>
                <w:rFonts w:ascii="Times" w:hAnsi="Times" w:cs="MyriadPro-Regular"/>
                <w:color w:val="1F1F1F"/>
                <w:sz w:val="20"/>
                <w:szCs w:val="20"/>
              </w:rPr>
              <w:t>There is limited analysis.</w:t>
            </w:r>
          </w:p>
          <w:p w14:paraId="442BD8E4" w14:textId="77777777" w:rsidR="008B36DD" w:rsidRPr="00C523FA" w:rsidRDefault="008B36DD" w:rsidP="008B36DD">
            <w:pPr>
              <w:widowControl w:val="0"/>
              <w:numPr>
                <w:ilvl w:val="0"/>
                <w:numId w:val="12"/>
              </w:numPr>
              <w:tabs>
                <w:tab w:val="left" w:pos="220"/>
                <w:tab w:val="left" w:pos="720"/>
              </w:tabs>
              <w:autoSpaceDE w:val="0"/>
              <w:autoSpaceDN w:val="0"/>
              <w:adjustRightInd w:val="0"/>
              <w:ind w:hanging="720"/>
              <w:rPr>
                <w:rFonts w:ascii="Times" w:hAnsi="Times" w:cs="MyriadPro-Regular"/>
                <w:color w:val="1F1F1F"/>
                <w:sz w:val="20"/>
                <w:szCs w:val="20"/>
              </w:rPr>
            </w:pPr>
            <w:r w:rsidRPr="00C523FA">
              <w:rPr>
                <w:rFonts w:ascii="Times" w:hAnsi="Times" w:cs="MyriadPro-Regular"/>
                <w:color w:val="1F1F1F"/>
                <w:sz w:val="20"/>
                <w:szCs w:val="20"/>
              </w:rPr>
              <w:t>Where there are conclusions to individual points of analysis these are limited and not consistent with the evidence.</w:t>
            </w:r>
          </w:p>
          <w:p w14:paraId="612C6C2E" w14:textId="77777777" w:rsidR="008B36DD" w:rsidRPr="00C523FA" w:rsidRDefault="008B36DD" w:rsidP="002B2E47">
            <w:pPr>
              <w:widowControl w:val="0"/>
              <w:autoSpaceDE w:val="0"/>
              <w:autoSpaceDN w:val="0"/>
              <w:adjustRightInd w:val="0"/>
              <w:rPr>
                <w:rFonts w:ascii="Times" w:hAnsi="Times" w:cs="MyriadPro-Regular"/>
                <w:color w:val="1F1F1F"/>
                <w:sz w:val="20"/>
                <w:szCs w:val="20"/>
              </w:rPr>
            </w:pPr>
            <w:r w:rsidRPr="00C523FA">
              <w:rPr>
                <w:rFonts w:ascii="Times" w:hAnsi="Times" w:cs="MyriadPro-Regular"/>
                <w:color w:val="1F1F1F"/>
                <w:sz w:val="20"/>
                <w:szCs w:val="20"/>
              </w:rPr>
              <w:t>Discussion/evaluation is limited.</w:t>
            </w:r>
          </w:p>
          <w:p w14:paraId="003F1A40" w14:textId="77777777" w:rsidR="008B36DD" w:rsidRPr="00C523FA" w:rsidRDefault="008B36DD" w:rsidP="008B36DD">
            <w:pPr>
              <w:widowControl w:val="0"/>
              <w:numPr>
                <w:ilvl w:val="0"/>
                <w:numId w:val="13"/>
              </w:numPr>
              <w:tabs>
                <w:tab w:val="left" w:pos="220"/>
                <w:tab w:val="left" w:pos="720"/>
              </w:tabs>
              <w:autoSpaceDE w:val="0"/>
              <w:autoSpaceDN w:val="0"/>
              <w:adjustRightInd w:val="0"/>
              <w:ind w:hanging="720"/>
              <w:rPr>
                <w:rFonts w:ascii="Times" w:hAnsi="Times" w:cs="MyriadPro-Regular"/>
                <w:color w:val="1F1F1F"/>
                <w:sz w:val="20"/>
                <w:szCs w:val="20"/>
              </w:rPr>
            </w:pPr>
            <w:r w:rsidRPr="00C523FA">
              <w:rPr>
                <w:rFonts w:ascii="Times" w:hAnsi="Times" w:cs="MyriadPro-Regular"/>
                <w:color w:val="1F1F1F"/>
                <w:sz w:val="20"/>
                <w:szCs w:val="20"/>
              </w:rPr>
              <w:t>An argument is outlined but this is limited, incomplete, descriptive or narrative in nature.</w:t>
            </w:r>
          </w:p>
          <w:p w14:paraId="0FDEAE31" w14:textId="77777777" w:rsidR="008B36DD" w:rsidRPr="00C523FA" w:rsidRDefault="008B36DD" w:rsidP="008B36DD">
            <w:pPr>
              <w:widowControl w:val="0"/>
              <w:numPr>
                <w:ilvl w:val="0"/>
                <w:numId w:val="13"/>
              </w:numPr>
              <w:tabs>
                <w:tab w:val="left" w:pos="220"/>
                <w:tab w:val="left" w:pos="720"/>
              </w:tabs>
              <w:autoSpaceDE w:val="0"/>
              <w:autoSpaceDN w:val="0"/>
              <w:adjustRightInd w:val="0"/>
              <w:ind w:hanging="720"/>
              <w:rPr>
                <w:rFonts w:ascii="Times" w:hAnsi="Times" w:cs="MyriadPro-Regular"/>
                <w:color w:val="1F1F1F"/>
                <w:sz w:val="20"/>
                <w:szCs w:val="20"/>
              </w:rPr>
            </w:pPr>
            <w:r w:rsidRPr="00C523FA">
              <w:rPr>
                <w:rFonts w:ascii="Times" w:hAnsi="Times" w:cs="MyriadPro-Regular"/>
                <w:color w:val="1F1F1F"/>
                <w:sz w:val="20"/>
                <w:szCs w:val="20"/>
              </w:rPr>
              <w:t>The construction of an argument is unclear and/or incoherent in structure hindering understanding.</w:t>
            </w:r>
          </w:p>
          <w:p w14:paraId="6CCD5655" w14:textId="77777777" w:rsidR="008B36DD" w:rsidRPr="00C523FA" w:rsidRDefault="008B36DD" w:rsidP="008B36DD">
            <w:pPr>
              <w:widowControl w:val="0"/>
              <w:numPr>
                <w:ilvl w:val="0"/>
                <w:numId w:val="13"/>
              </w:numPr>
              <w:tabs>
                <w:tab w:val="left" w:pos="220"/>
                <w:tab w:val="left" w:pos="720"/>
              </w:tabs>
              <w:autoSpaceDE w:val="0"/>
              <w:autoSpaceDN w:val="0"/>
              <w:adjustRightInd w:val="0"/>
              <w:ind w:hanging="720"/>
              <w:rPr>
                <w:rFonts w:ascii="Times" w:hAnsi="Times" w:cs="MyriadPro-Regular"/>
                <w:color w:val="1F1F1F"/>
                <w:sz w:val="20"/>
                <w:szCs w:val="20"/>
              </w:rPr>
            </w:pPr>
            <w:r w:rsidRPr="00C523FA">
              <w:rPr>
                <w:rFonts w:ascii="Times" w:hAnsi="Times" w:cs="MyriadPro-Regular"/>
                <w:color w:val="1F1F1F"/>
                <w:sz w:val="20"/>
                <w:szCs w:val="20"/>
              </w:rPr>
              <w:t>Where there is a final conclusion, it is limited and not consistent with the arguments/evidence presented.</w:t>
            </w:r>
          </w:p>
          <w:p w14:paraId="1C75DC7F" w14:textId="77777777" w:rsidR="008B36DD" w:rsidRPr="00C523FA" w:rsidRDefault="008B36DD" w:rsidP="008B36DD">
            <w:pPr>
              <w:widowControl w:val="0"/>
              <w:numPr>
                <w:ilvl w:val="0"/>
                <w:numId w:val="13"/>
              </w:numPr>
              <w:tabs>
                <w:tab w:val="left" w:pos="220"/>
                <w:tab w:val="left" w:pos="720"/>
              </w:tabs>
              <w:autoSpaceDE w:val="0"/>
              <w:autoSpaceDN w:val="0"/>
              <w:adjustRightInd w:val="0"/>
              <w:ind w:hanging="720"/>
              <w:rPr>
                <w:rFonts w:ascii="Times" w:hAnsi="Times" w:cs="MyriadPro-Regular"/>
                <w:color w:val="1F1F1F"/>
                <w:sz w:val="20"/>
                <w:szCs w:val="20"/>
              </w:rPr>
            </w:pPr>
            <w:r w:rsidRPr="00C523FA">
              <w:rPr>
                <w:rFonts w:ascii="Times" w:hAnsi="Times" w:cs="MyriadPro-Regular"/>
                <w:color w:val="1F1F1F"/>
                <w:sz w:val="20"/>
                <w:szCs w:val="20"/>
              </w:rPr>
              <w:t>There is an attempt to evaluate the research, but this is superficial.</w:t>
            </w:r>
          </w:p>
          <w:p w14:paraId="7098A31D" w14:textId="77777777" w:rsidR="008B36DD" w:rsidRPr="00C523FA" w:rsidRDefault="008B36DD" w:rsidP="002B2E47">
            <w:pPr>
              <w:widowControl w:val="0"/>
              <w:autoSpaceDE w:val="0"/>
              <w:autoSpaceDN w:val="0"/>
              <w:adjustRightInd w:val="0"/>
              <w:rPr>
                <w:rFonts w:ascii="Times" w:hAnsi="Times" w:cs="MyriadPro-Regular"/>
                <w:color w:val="1F1F1F"/>
                <w:sz w:val="20"/>
                <w:szCs w:val="20"/>
              </w:rPr>
            </w:pPr>
            <w:r w:rsidRPr="00C523FA">
              <w:rPr>
                <w:rFonts w:ascii="Times" w:hAnsi="Times" w:cs="MyriadPro-Regular"/>
                <w:color w:val="1F1F1F"/>
                <w:sz w:val="20"/>
                <w:szCs w:val="20"/>
              </w:rPr>
              <w:t>If the topic or research question is deemed inappropriate for the subject in which the essay is registered no more than three marks can be awarded for this criterion.</w:t>
            </w:r>
          </w:p>
        </w:tc>
      </w:tr>
      <w:tr w:rsidR="008B36DD" w:rsidRPr="00C523FA" w14:paraId="43E3D905" w14:textId="77777777" w:rsidTr="002B2E47">
        <w:tblPrEx>
          <w:tblBorders>
            <w:top w:val="none" w:sz="0" w:space="0" w:color="auto"/>
          </w:tblBorders>
        </w:tblPrEx>
        <w:tc>
          <w:tcPr>
            <w:tcW w:w="1278" w:type="dxa"/>
            <w:tcBorders>
              <w:top w:val="single" w:sz="8" w:space="0" w:color="757575"/>
              <w:left w:val="single" w:sz="8" w:space="0" w:color="757575"/>
              <w:bottom w:val="single" w:sz="8" w:space="0" w:color="757575"/>
              <w:right w:val="single" w:sz="8" w:space="0" w:color="757575"/>
            </w:tcBorders>
            <w:tcMar>
              <w:top w:w="64" w:type="nil"/>
              <w:left w:w="160" w:type="nil"/>
              <w:bottom w:w="160" w:type="nil"/>
              <w:right w:w="224" w:type="nil"/>
            </w:tcMar>
          </w:tcPr>
          <w:p w14:paraId="38113EDB" w14:textId="77777777" w:rsidR="008B36DD" w:rsidRPr="00C523FA" w:rsidRDefault="008B36DD" w:rsidP="002B2E47">
            <w:pPr>
              <w:widowControl w:val="0"/>
              <w:autoSpaceDE w:val="0"/>
              <w:autoSpaceDN w:val="0"/>
              <w:adjustRightInd w:val="0"/>
              <w:rPr>
                <w:rFonts w:ascii="Times" w:hAnsi="Times" w:cs="MyriadPro-Regular"/>
                <w:color w:val="1F1F1F"/>
                <w:sz w:val="20"/>
                <w:szCs w:val="20"/>
              </w:rPr>
            </w:pPr>
            <w:r w:rsidRPr="00C523FA">
              <w:rPr>
                <w:rFonts w:ascii="Times" w:hAnsi="Times" w:cs="MyriadPro-Regular"/>
                <w:color w:val="1F1F1F"/>
                <w:sz w:val="20"/>
                <w:szCs w:val="20"/>
              </w:rPr>
              <w:t>4–6</w:t>
            </w:r>
          </w:p>
        </w:tc>
        <w:tc>
          <w:tcPr>
            <w:tcW w:w="9270" w:type="dxa"/>
            <w:tcBorders>
              <w:top w:val="single" w:sz="8" w:space="0" w:color="757575"/>
              <w:left w:val="single" w:sz="8" w:space="0" w:color="757575"/>
              <w:bottom w:val="single" w:sz="8" w:space="0" w:color="757575"/>
              <w:right w:val="single" w:sz="8" w:space="0" w:color="757575"/>
            </w:tcBorders>
            <w:tcMar>
              <w:top w:w="64" w:type="nil"/>
              <w:left w:w="160" w:type="nil"/>
              <w:bottom w:w="160" w:type="nil"/>
              <w:right w:w="224" w:type="nil"/>
            </w:tcMar>
          </w:tcPr>
          <w:p w14:paraId="08A51D3F" w14:textId="77777777" w:rsidR="008B36DD" w:rsidRPr="00C523FA" w:rsidRDefault="008B36DD" w:rsidP="002B2E47">
            <w:pPr>
              <w:widowControl w:val="0"/>
              <w:autoSpaceDE w:val="0"/>
              <w:autoSpaceDN w:val="0"/>
              <w:adjustRightInd w:val="0"/>
              <w:rPr>
                <w:rFonts w:ascii="Times" w:hAnsi="Times" w:cs="MyriadPro-Regular"/>
                <w:color w:val="1F1F1F"/>
                <w:sz w:val="20"/>
                <w:szCs w:val="20"/>
              </w:rPr>
            </w:pPr>
            <w:r w:rsidRPr="00C523FA">
              <w:rPr>
                <w:rFonts w:ascii="Times" w:hAnsi="Times" w:cs="MyriadPro-Regular"/>
                <w:color w:val="1F1F1F"/>
                <w:sz w:val="20"/>
                <w:szCs w:val="20"/>
              </w:rPr>
              <w:t>The research is adequate.</w:t>
            </w:r>
          </w:p>
          <w:p w14:paraId="415FAA84" w14:textId="77777777" w:rsidR="008B36DD" w:rsidRPr="00C523FA" w:rsidRDefault="008B36DD" w:rsidP="008B36DD">
            <w:pPr>
              <w:widowControl w:val="0"/>
              <w:numPr>
                <w:ilvl w:val="0"/>
                <w:numId w:val="14"/>
              </w:numPr>
              <w:tabs>
                <w:tab w:val="left" w:pos="220"/>
                <w:tab w:val="left" w:pos="720"/>
              </w:tabs>
              <w:autoSpaceDE w:val="0"/>
              <w:autoSpaceDN w:val="0"/>
              <w:adjustRightInd w:val="0"/>
              <w:ind w:hanging="720"/>
              <w:rPr>
                <w:rFonts w:ascii="Times" w:hAnsi="Times" w:cs="MyriadPro-Regular"/>
                <w:color w:val="1F1F1F"/>
                <w:sz w:val="20"/>
                <w:szCs w:val="20"/>
              </w:rPr>
            </w:pPr>
            <w:r w:rsidRPr="00C523FA">
              <w:rPr>
                <w:rFonts w:ascii="Times" w:hAnsi="Times" w:cs="MyriadPro-Regular"/>
                <w:color w:val="1F1F1F"/>
                <w:sz w:val="20"/>
                <w:szCs w:val="20"/>
              </w:rPr>
              <w:t>Some research presented is appropriate and its application is partially relevant to the Research question.</w:t>
            </w:r>
          </w:p>
          <w:p w14:paraId="0E1D5F60" w14:textId="77777777" w:rsidR="008B36DD" w:rsidRPr="00C523FA" w:rsidRDefault="008B36DD" w:rsidP="002B2E47">
            <w:pPr>
              <w:widowControl w:val="0"/>
              <w:autoSpaceDE w:val="0"/>
              <w:autoSpaceDN w:val="0"/>
              <w:adjustRightInd w:val="0"/>
              <w:rPr>
                <w:rFonts w:ascii="Times" w:hAnsi="Times" w:cs="MyriadPro-Regular"/>
                <w:color w:val="1F1F1F"/>
                <w:sz w:val="20"/>
                <w:szCs w:val="20"/>
              </w:rPr>
            </w:pPr>
            <w:r w:rsidRPr="00C523FA">
              <w:rPr>
                <w:rFonts w:ascii="Times" w:hAnsi="Times" w:cs="MyriadPro-Regular"/>
                <w:color w:val="1F1F1F"/>
                <w:sz w:val="20"/>
                <w:szCs w:val="20"/>
              </w:rPr>
              <w:t>Analysis is adequate.</w:t>
            </w:r>
          </w:p>
          <w:p w14:paraId="17E09C0D" w14:textId="77777777" w:rsidR="008B36DD" w:rsidRPr="00C523FA" w:rsidRDefault="008B36DD" w:rsidP="008B36DD">
            <w:pPr>
              <w:widowControl w:val="0"/>
              <w:numPr>
                <w:ilvl w:val="0"/>
                <w:numId w:val="15"/>
              </w:numPr>
              <w:tabs>
                <w:tab w:val="left" w:pos="220"/>
                <w:tab w:val="left" w:pos="720"/>
              </w:tabs>
              <w:autoSpaceDE w:val="0"/>
              <w:autoSpaceDN w:val="0"/>
              <w:adjustRightInd w:val="0"/>
              <w:ind w:hanging="720"/>
              <w:rPr>
                <w:rFonts w:ascii="Times" w:hAnsi="Times" w:cs="MyriadPro-Regular"/>
                <w:color w:val="1F1F1F"/>
                <w:sz w:val="20"/>
                <w:szCs w:val="20"/>
              </w:rPr>
            </w:pPr>
            <w:r w:rsidRPr="00C523FA">
              <w:rPr>
                <w:rFonts w:ascii="Times" w:hAnsi="Times" w:cs="MyriadPro-Regular"/>
                <w:color w:val="1F1F1F"/>
                <w:sz w:val="20"/>
                <w:szCs w:val="20"/>
              </w:rPr>
              <w:t>There is analysis but this is only partially relevant to the research question; the inclusion of irrelevant research detracts from the quality of the argument.</w:t>
            </w:r>
          </w:p>
          <w:p w14:paraId="1ECF5EB7" w14:textId="77777777" w:rsidR="008B36DD" w:rsidRPr="00C523FA" w:rsidRDefault="008B36DD" w:rsidP="008B36DD">
            <w:pPr>
              <w:widowControl w:val="0"/>
              <w:numPr>
                <w:ilvl w:val="0"/>
                <w:numId w:val="15"/>
              </w:numPr>
              <w:tabs>
                <w:tab w:val="left" w:pos="220"/>
                <w:tab w:val="left" w:pos="720"/>
              </w:tabs>
              <w:autoSpaceDE w:val="0"/>
              <w:autoSpaceDN w:val="0"/>
              <w:adjustRightInd w:val="0"/>
              <w:ind w:hanging="720"/>
              <w:rPr>
                <w:rFonts w:ascii="Times" w:hAnsi="Times" w:cs="MyriadPro-Regular"/>
                <w:color w:val="1F1F1F"/>
                <w:sz w:val="20"/>
                <w:szCs w:val="20"/>
              </w:rPr>
            </w:pPr>
            <w:r w:rsidRPr="00C523FA">
              <w:rPr>
                <w:rFonts w:ascii="Times" w:hAnsi="Times" w:cs="MyriadPro-Regular"/>
                <w:color w:val="1F1F1F"/>
                <w:sz w:val="20"/>
                <w:szCs w:val="20"/>
              </w:rPr>
              <w:t>Any conclusions to individual points of analysis are only partially supported by the evidence.</w:t>
            </w:r>
          </w:p>
          <w:p w14:paraId="14714A9B" w14:textId="77777777" w:rsidR="008B36DD" w:rsidRPr="00C523FA" w:rsidRDefault="008B36DD" w:rsidP="002B2E47">
            <w:pPr>
              <w:widowControl w:val="0"/>
              <w:autoSpaceDE w:val="0"/>
              <w:autoSpaceDN w:val="0"/>
              <w:adjustRightInd w:val="0"/>
              <w:rPr>
                <w:rFonts w:ascii="Times" w:hAnsi="Times" w:cs="MyriadPro-Regular"/>
                <w:color w:val="1F1F1F"/>
                <w:sz w:val="20"/>
                <w:szCs w:val="20"/>
              </w:rPr>
            </w:pPr>
            <w:r w:rsidRPr="00C523FA">
              <w:rPr>
                <w:rFonts w:ascii="Times" w:hAnsi="Times" w:cs="MyriadPro-Regular"/>
                <w:color w:val="1F1F1F"/>
                <w:sz w:val="20"/>
                <w:szCs w:val="20"/>
              </w:rPr>
              <w:t>Discussion/evaluation is adequate.</w:t>
            </w:r>
          </w:p>
          <w:p w14:paraId="5947D1A8" w14:textId="77777777" w:rsidR="008B36DD" w:rsidRPr="00C523FA" w:rsidRDefault="008B36DD" w:rsidP="008B36DD">
            <w:pPr>
              <w:widowControl w:val="0"/>
              <w:numPr>
                <w:ilvl w:val="0"/>
                <w:numId w:val="16"/>
              </w:numPr>
              <w:tabs>
                <w:tab w:val="left" w:pos="220"/>
                <w:tab w:val="left" w:pos="720"/>
              </w:tabs>
              <w:autoSpaceDE w:val="0"/>
              <w:autoSpaceDN w:val="0"/>
              <w:adjustRightInd w:val="0"/>
              <w:ind w:hanging="720"/>
              <w:rPr>
                <w:rFonts w:ascii="Times" w:hAnsi="Times" w:cs="MyriadPro-Regular"/>
                <w:color w:val="1F1F1F"/>
                <w:sz w:val="20"/>
                <w:szCs w:val="20"/>
              </w:rPr>
            </w:pPr>
            <w:r w:rsidRPr="00C523FA">
              <w:rPr>
                <w:rFonts w:ascii="Times" w:hAnsi="Times" w:cs="MyriadPro-Regular"/>
                <w:color w:val="1F1F1F"/>
                <w:sz w:val="20"/>
                <w:szCs w:val="20"/>
              </w:rPr>
              <w:t>An argument explains the research but the reasoning contains inconsistencies.</w:t>
            </w:r>
          </w:p>
          <w:p w14:paraId="33430076" w14:textId="77777777" w:rsidR="008B36DD" w:rsidRPr="00C523FA" w:rsidRDefault="008B36DD" w:rsidP="008B36DD">
            <w:pPr>
              <w:widowControl w:val="0"/>
              <w:numPr>
                <w:ilvl w:val="0"/>
                <w:numId w:val="16"/>
              </w:numPr>
              <w:tabs>
                <w:tab w:val="left" w:pos="220"/>
                <w:tab w:val="left" w:pos="720"/>
              </w:tabs>
              <w:autoSpaceDE w:val="0"/>
              <w:autoSpaceDN w:val="0"/>
              <w:adjustRightInd w:val="0"/>
              <w:ind w:hanging="720"/>
              <w:rPr>
                <w:rFonts w:ascii="Times" w:hAnsi="Times" w:cs="MyriadPro-Regular"/>
                <w:color w:val="1F1F1F"/>
                <w:sz w:val="20"/>
                <w:szCs w:val="20"/>
              </w:rPr>
            </w:pPr>
            <w:r w:rsidRPr="00C523FA">
              <w:rPr>
                <w:rFonts w:ascii="Times" w:hAnsi="Times" w:cs="MyriadPro-Regular"/>
                <w:color w:val="1F1F1F"/>
                <w:sz w:val="20"/>
                <w:szCs w:val="20"/>
              </w:rPr>
              <w:t>The argument may lack clarity and coherence but this does not significantly hinder understanding.</w:t>
            </w:r>
          </w:p>
          <w:p w14:paraId="2C756DF5" w14:textId="77777777" w:rsidR="008B36DD" w:rsidRPr="00C523FA" w:rsidRDefault="008B36DD" w:rsidP="008B36DD">
            <w:pPr>
              <w:widowControl w:val="0"/>
              <w:numPr>
                <w:ilvl w:val="0"/>
                <w:numId w:val="16"/>
              </w:numPr>
              <w:tabs>
                <w:tab w:val="left" w:pos="220"/>
                <w:tab w:val="left" w:pos="720"/>
              </w:tabs>
              <w:autoSpaceDE w:val="0"/>
              <w:autoSpaceDN w:val="0"/>
              <w:adjustRightInd w:val="0"/>
              <w:ind w:hanging="720"/>
              <w:rPr>
                <w:rFonts w:ascii="Times" w:hAnsi="Times" w:cs="MyriadPro-Regular"/>
                <w:color w:val="1F1F1F"/>
                <w:sz w:val="20"/>
                <w:szCs w:val="20"/>
              </w:rPr>
            </w:pPr>
            <w:r w:rsidRPr="00C523FA">
              <w:rPr>
                <w:rFonts w:ascii="Times" w:hAnsi="Times" w:cs="MyriadPro-Regular"/>
                <w:color w:val="1F1F1F"/>
                <w:sz w:val="20"/>
                <w:szCs w:val="20"/>
              </w:rPr>
              <w:t>Where there is a final or summative conclusion, this is only partially consistent with the arguments/evidence presented.</w:t>
            </w:r>
          </w:p>
          <w:p w14:paraId="30082799" w14:textId="77777777" w:rsidR="008B36DD" w:rsidRPr="00C523FA" w:rsidRDefault="008B36DD" w:rsidP="008B36DD">
            <w:pPr>
              <w:widowControl w:val="0"/>
              <w:numPr>
                <w:ilvl w:val="0"/>
                <w:numId w:val="16"/>
              </w:numPr>
              <w:tabs>
                <w:tab w:val="left" w:pos="220"/>
                <w:tab w:val="left" w:pos="720"/>
              </w:tabs>
              <w:autoSpaceDE w:val="0"/>
              <w:autoSpaceDN w:val="0"/>
              <w:adjustRightInd w:val="0"/>
              <w:ind w:hanging="720"/>
              <w:rPr>
                <w:rFonts w:ascii="Times" w:hAnsi="Times" w:cs="MyriadPro-Regular"/>
                <w:color w:val="1F1F1F"/>
                <w:sz w:val="20"/>
                <w:szCs w:val="20"/>
              </w:rPr>
            </w:pPr>
            <w:r w:rsidRPr="00C523FA">
              <w:rPr>
                <w:rFonts w:ascii="Times" w:hAnsi="Times" w:cs="MyriadPro-Regular"/>
                <w:color w:val="1F1F1F"/>
                <w:sz w:val="20"/>
                <w:szCs w:val="20"/>
              </w:rPr>
              <w:t>The research has been evaluated but not critically.</w:t>
            </w:r>
          </w:p>
        </w:tc>
      </w:tr>
      <w:tr w:rsidR="008B36DD" w:rsidRPr="00C523FA" w14:paraId="26366125" w14:textId="77777777" w:rsidTr="002B2E47">
        <w:tblPrEx>
          <w:tblBorders>
            <w:top w:val="none" w:sz="0" w:space="0" w:color="auto"/>
          </w:tblBorders>
        </w:tblPrEx>
        <w:tc>
          <w:tcPr>
            <w:tcW w:w="1278" w:type="dxa"/>
            <w:tcBorders>
              <w:top w:val="single" w:sz="8" w:space="0" w:color="757575"/>
              <w:left w:val="single" w:sz="8" w:space="0" w:color="757575"/>
              <w:bottom w:val="single" w:sz="8" w:space="0" w:color="757575"/>
              <w:right w:val="single" w:sz="8" w:space="0" w:color="757575"/>
            </w:tcBorders>
            <w:tcMar>
              <w:top w:w="64" w:type="nil"/>
              <w:left w:w="160" w:type="nil"/>
              <w:bottom w:w="160" w:type="nil"/>
              <w:right w:w="224" w:type="nil"/>
            </w:tcMar>
          </w:tcPr>
          <w:p w14:paraId="170976C0" w14:textId="77777777" w:rsidR="008B36DD" w:rsidRPr="00C523FA" w:rsidRDefault="008B36DD" w:rsidP="002B2E47">
            <w:pPr>
              <w:widowControl w:val="0"/>
              <w:autoSpaceDE w:val="0"/>
              <w:autoSpaceDN w:val="0"/>
              <w:adjustRightInd w:val="0"/>
              <w:rPr>
                <w:rFonts w:ascii="Times" w:hAnsi="Times" w:cs="MyriadPro-Regular"/>
                <w:color w:val="1F1F1F"/>
                <w:sz w:val="20"/>
                <w:szCs w:val="20"/>
              </w:rPr>
            </w:pPr>
            <w:r w:rsidRPr="00C523FA">
              <w:rPr>
                <w:rFonts w:ascii="Times" w:hAnsi="Times" w:cs="MyriadPro-Regular"/>
                <w:color w:val="1F1F1F"/>
                <w:sz w:val="20"/>
                <w:szCs w:val="20"/>
              </w:rPr>
              <w:t>7–9</w:t>
            </w:r>
          </w:p>
        </w:tc>
        <w:tc>
          <w:tcPr>
            <w:tcW w:w="9270" w:type="dxa"/>
            <w:tcBorders>
              <w:top w:val="single" w:sz="8" w:space="0" w:color="757575"/>
              <w:left w:val="single" w:sz="8" w:space="0" w:color="757575"/>
              <w:bottom w:val="single" w:sz="8" w:space="0" w:color="757575"/>
              <w:right w:val="single" w:sz="8" w:space="0" w:color="757575"/>
            </w:tcBorders>
            <w:tcMar>
              <w:top w:w="64" w:type="nil"/>
              <w:left w:w="160" w:type="nil"/>
              <w:bottom w:w="160" w:type="nil"/>
              <w:right w:w="224" w:type="nil"/>
            </w:tcMar>
          </w:tcPr>
          <w:p w14:paraId="611D66BC" w14:textId="77777777" w:rsidR="008B36DD" w:rsidRPr="00C523FA" w:rsidRDefault="008B36DD" w:rsidP="002B2E47">
            <w:pPr>
              <w:widowControl w:val="0"/>
              <w:autoSpaceDE w:val="0"/>
              <w:autoSpaceDN w:val="0"/>
              <w:adjustRightInd w:val="0"/>
              <w:rPr>
                <w:rFonts w:ascii="Times" w:hAnsi="Times" w:cs="MyriadPro-Regular"/>
                <w:color w:val="1F1F1F"/>
                <w:sz w:val="20"/>
                <w:szCs w:val="20"/>
              </w:rPr>
            </w:pPr>
            <w:r w:rsidRPr="00C523FA">
              <w:rPr>
                <w:rFonts w:ascii="Times" w:hAnsi="Times" w:cs="MyriadPro-Regular"/>
                <w:color w:val="1F1F1F"/>
                <w:sz w:val="20"/>
                <w:szCs w:val="20"/>
              </w:rPr>
              <w:t>The research is good.</w:t>
            </w:r>
          </w:p>
          <w:p w14:paraId="3FFB22F9" w14:textId="77777777" w:rsidR="008B36DD" w:rsidRPr="00C523FA" w:rsidRDefault="008B36DD" w:rsidP="008B36DD">
            <w:pPr>
              <w:widowControl w:val="0"/>
              <w:numPr>
                <w:ilvl w:val="0"/>
                <w:numId w:val="17"/>
              </w:numPr>
              <w:tabs>
                <w:tab w:val="left" w:pos="220"/>
                <w:tab w:val="left" w:pos="720"/>
              </w:tabs>
              <w:autoSpaceDE w:val="0"/>
              <w:autoSpaceDN w:val="0"/>
              <w:adjustRightInd w:val="0"/>
              <w:ind w:hanging="720"/>
              <w:rPr>
                <w:rFonts w:ascii="Times" w:hAnsi="Times" w:cs="MyriadPro-Regular"/>
                <w:color w:val="1F1F1F"/>
                <w:sz w:val="20"/>
                <w:szCs w:val="20"/>
              </w:rPr>
            </w:pPr>
            <w:r w:rsidRPr="00C523FA">
              <w:rPr>
                <w:rFonts w:ascii="Times" w:hAnsi="Times" w:cs="MyriadPro-Regular"/>
                <w:color w:val="1F1F1F"/>
                <w:sz w:val="20"/>
                <w:szCs w:val="20"/>
              </w:rPr>
              <w:t>The majority of the research is appropriate and its application is clearly relevant to the research question.</w:t>
            </w:r>
          </w:p>
          <w:p w14:paraId="20797AC8" w14:textId="77777777" w:rsidR="008B36DD" w:rsidRPr="00C523FA" w:rsidRDefault="008B36DD" w:rsidP="002B2E47">
            <w:pPr>
              <w:widowControl w:val="0"/>
              <w:autoSpaceDE w:val="0"/>
              <w:autoSpaceDN w:val="0"/>
              <w:adjustRightInd w:val="0"/>
              <w:rPr>
                <w:rFonts w:ascii="Times" w:hAnsi="Times" w:cs="MyriadPro-Regular"/>
                <w:color w:val="1F1F1F"/>
                <w:sz w:val="20"/>
                <w:szCs w:val="20"/>
              </w:rPr>
            </w:pPr>
            <w:r w:rsidRPr="00C523FA">
              <w:rPr>
                <w:rFonts w:ascii="Times" w:hAnsi="Times" w:cs="MyriadPro-Regular"/>
                <w:color w:val="1F1F1F"/>
                <w:sz w:val="20"/>
                <w:szCs w:val="20"/>
              </w:rPr>
              <w:t>Analysis is good.</w:t>
            </w:r>
          </w:p>
          <w:p w14:paraId="6F6819B4" w14:textId="51080DB6" w:rsidR="008B36DD" w:rsidRPr="00C523FA" w:rsidRDefault="008B36DD" w:rsidP="008B36DD">
            <w:pPr>
              <w:widowControl w:val="0"/>
              <w:numPr>
                <w:ilvl w:val="0"/>
                <w:numId w:val="18"/>
              </w:numPr>
              <w:tabs>
                <w:tab w:val="left" w:pos="220"/>
                <w:tab w:val="left" w:pos="720"/>
              </w:tabs>
              <w:autoSpaceDE w:val="0"/>
              <w:autoSpaceDN w:val="0"/>
              <w:adjustRightInd w:val="0"/>
              <w:ind w:hanging="720"/>
              <w:rPr>
                <w:rFonts w:ascii="Times" w:hAnsi="Times" w:cs="MyriadPro-Regular"/>
                <w:color w:val="1F1F1F"/>
                <w:sz w:val="20"/>
                <w:szCs w:val="20"/>
              </w:rPr>
            </w:pPr>
            <w:r w:rsidRPr="00C523FA">
              <w:rPr>
                <w:rFonts w:ascii="Times" w:hAnsi="Times" w:cs="MyriadPro-Regular"/>
                <w:color w:val="1F1F1F"/>
                <w:sz w:val="20"/>
                <w:szCs w:val="20"/>
              </w:rPr>
              <w:t xml:space="preserve">The research is </w:t>
            </w:r>
            <w:r w:rsidR="00F15665" w:rsidRPr="00C523FA">
              <w:rPr>
                <w:rFonts w:ascii="Times" w:hAnsi="Times" w:cs="MyriadPro-Regular"/>
                <w:color w:val="1F1F1F"/>
                <w:sz w:val="20"/>
                <w:szCs w:val="20"/>
              </w:rPr>
              <w:t>analyzed</w:t>
            </w:r>
            <w:r w:rsidRPr="00C523FA">
              <w:rPr>
                <w:rFonts w:ascii="Times" w:hAnsi="Times" w:cs="MyriadPro-Regular"/>
                <w:color w:val="1F1F1F"/>
                <w:sz w:val="20"/>
                <w:szCs w:val="20"/>
              </w:rPr>
              <w:t xml:space="preserve"> in a way that is clearly relevant to the research question; the inclusion of less relevant research rarely detracts from the quality of the overall </w:t>
            </w:r>
            <w:proofErr w:type="gramStart"/>
            <w:r w:rsidRPr="00C523FA">
              <w:rPr>
                <w:rFonts w:ascii="Times" w:hAnsi="Times" w:cs="MyriadPro-Regular"/>
                <w:color w:val="1F1F1F"/>
                <w:sz w:val="20"/>
                <w:szCs w:val="20"/>
              </w:rPr>
              <w:t>analysis .</w:t>
            </w:r>
            <w:proofErr w:type="gramEnd"/>
          </w:p>
          <w:p w14:paraId="07AF006F" w14:textId="77777777" w:rsidR="008B36DD" w:rsidRPr="00C523FA" w:rsidRDefault="008B36DD" w:rsidP="008B36DD">
            <w:pPr>
              <w:widowControl w:val="0"/>
              <w:numPr>
                <w:ilvl w:val="0"/>
                <w:numId w:val="18"/>
              </w:numPr>
              <w:tabs>
                <w:tab w:val="left" w:pos="220"/>
                <w:tab w:val="left" w:pos="720"/>
              </w:tabs>
              <w:autoSpaceDE w:val="0"/>
              <w:autoSpaceDN w:val="0"/>
              <w:adjustRightInd w:val="0"/>
              <w:ind w:hanging="720"/>
              <w:rPr>
                <w:rFonts w:ascii="Times" w:hAnsi="Times" w:cs="MyriadPro-Regular"/>
                <w:color w:val="1F1F1F"/>
                <w:sz w:val="20"/>
                <w:szCs w:val="20"/>
              </w:rPr>
            </w:pPr>
            <w:r w:rsidRPr="00C523FA">
              <w:rPr>
                <w:rFonts w:ascii="Times" w:hAnsi="Times" w:cs="MyriadPro-Regular"/>
                <w:color w:val="1F1F1F"/>
                <w:sz w:val="20"/>
                <w:szCs w:val="20"/>
              </w:rPr>
              <w:t>Conclusions to individual points of analysis are supported by the evidence but there are some minor inconsistencies.</w:t>
            </w:r>
          </w:p>
          <w:p w14:paraId="5FB0677B" w14:textId="77777777" w:rsidR="008B36DD" w:rsidRPr="00C523FA" w:rsidRDefault="008B36DD" w:rsidP="002B2E47">
            <w:pPr>
              <w:widowControl w:val="0"/>
              <w:autoSpaceDE w:val="0"/>
              <w:autoSpaceDN w:val="0"/>
              <w:adjustRightInd w:val="0"/>
              <w:rPr>
                <w:rFonts w:ascii="Times" w:hAnsi="Times" w:cs="MyriadPro-Regular"/>
                <w:color w:val="1F1F1F"/>
                <w:sz w:val="20"/>
                <w:szCs w:val="20"/>
              </w:rPr>
            </w:pPr>
            <w:r w:rsidRPr="00C523FA">
              <w:rPr>
                <w:rFonts w:ascii="Times" w:hAnsi="Times" w:cs="MyriadPro-Regular"/>
                <w:color w:val="1F1F1F"/>
                <w:sz w:val="20"/>
                <w:szCs w:val="20"/>
              </w:rPr>
              <w:t>Discussion/evaluation is good.</w:t>
            </w:r>
          </w:p>
          <w:p w14:paraId="0D7ECCA1" w14:textId="77777777" w:rsidR="008B36DD" w:rsidRPr="00C523FA" w:rsidRDefault="008B36DD" w:rsidP="008B36DD">
            <w:pPr>
              <w:widowControl w:val="0"/>
              <w:numPr>
                <w:ilvl w:val="0"/>
                <w:numId w:val="19"/>
              </w:numPr>
              <w:tabs>
                <w:tab w:val="left" w:pos="220"/>
                <w:tab w:val="left" w:pos="720"/>
              </w:tabs>
              <w:autoSpaceDE w:val="0"/>
              <w:autoSpaceDN w:val="0"/>
              <w:adjustRightInd w:val="0"/>
              <w:ind w:hanging="720"/>
              <w:rPr>
                <w:rFonts w:ascii="Times" w:hAnsi="Times" w:cs="MyriadPro-Regular"/>
                <w:color w:val="1F1F1F"/>
                <w:sz w:val="20"/>
                <w:szCs w:val="20"/>
              </w:rPr>
            </w:pPr>
            <w:r w:rsidRPr="00C523FA">
              <w:rPr>
                <w:rFonts w:ascii="Times" w:hAnsi="Times" w:cs="MyriadPro-Regular"/>
                <w:color w:val="1F1F1F"/>
                <w:sz w:val="20"/>
                <w:szCs w:val="20"/>
              </w:rPr>
              <w:t>An effective reasoned argument is developed from the research, with a conclusion supported by the evidence presented.</w:t>
            </w:r>
          </w:p>
          <w:p w14:paraId="547CE207" w14:textId="77777777" w:rsidR="008B36DD" w:rsidRPr="00C523FA" w:rsidRDefault="008B36DD" w:rsidP="008B36DD">
            <w:pPr>
              <w:widowControl w:val="0"/>
              <w:numPr>
                <w:ilvl w:val="0"/>
                <w:numId w:val="19"/>
              </w:numPr>
              <w:tabs>
                <w:tab w:val="left" w:pos="220"/>
                <w:tab w:val="left" w:pos="720"/>
              </w:tabs>
              <w:autoSpaceDE w:val="0"/>
              <w:autoSpaceDN w:val="0"/>
              <w:adjustRightInd w:val="0"/>
              <w:ind w:hanging="720"/>
              <w:rPr>
                <w:rFonts w:ascii="Times" w:hAnsi="Times" w:cs="MyriadPro-Regular"/>
                <w:color w:val="1F1F1F"/>
                <w:sz w:val="20"/>
                <w:szCs w:val="20"/>
              </w:rPr>
            </w:pPr>
            <w:r w:rsidRPr="00C523FA">
              <w:rPr>
                <w:rFonts w:ascii="Times" w:hAnsi="Times" w:cs="MyriadPro-Regular"/>
                <w:color w:val="1F1F1F"/>
                <w:sz w:val="20"/>
                <w:szCs w:val="20"/>
              </w:rPr>
              <w:t>This reasoned argument is clearly structured and coherent and supported by a final or summative conclusion; minor inconsistencies may hinder the strength of the overall argument.</w:t>
            </w:r>
          </w:p>
          <w:p w14:paraId="55F80075" w14:textId="77777777" w:rsidR="008B36DD" w:rsidRPr="00C523FA" w:rsidRDefault="008B36DD" w:rsidP="008B36DD">
            <w:pPr>
              <w:widowControl w:val="0"/>
              <w:numPr>
                <w:ilvl w:val="0"/>
                <w:numId w:val="19"/>
              </w:numPr>
              <w:tabs>
                <w:tab w:val="left" w:pos="220"/>
                <w:tab w:val="left" w:pos="720"/>
              </w:tabs>
              <w:autoSpaceDE w:val="0"/>
              <w:autoSpaceDN w:val="0"/>
              <w:adjustRightInd w:val="0"/>
              <w:ind w:hanging="720"/>
              <w:rPr>
                <w:rFonts w:ascii="Times" w:hAnsi="Times" w:cs="MyriadPro-Regular"/>
                <w:color w:val="1F1F1F"/>
                <w:sz w:val="20"/>
                <w:szCs w:val="20"/>
              </w:rPr>
            </w:pPr>
            <w:r w:rsidRPr="00C523FA">
              <w:rPr>
                <w:rFonts w:ascii="Times" w:hAnsi="Times" w:cs="MyriadPro-Regular"/>
                <w:color w:val="1F1F1F"/>
                <w:sz w:val="20"/>
                <w:szCs w:val="20"/>
              </w:rPr>
              <w:t>The research has been evaluated, and this is partially critical.</w:t>
            </w:r>
          </w:p>
        </w:tc>
      </w:tr>
      <w:tr w:rsidR="008B36DD" w:rsidRPr="00C523FA" w14:paraId="41F5B473" w14:textId="77777777" w:rsidTr="002B2E47">
        <w:tblPrEx>
          <w:tblBorders>
            <w:top w:val="none" w:sz="0" w:space="0" w:color="auto"/>
            <w:bottom w:val="single" w:sz="8" w:space="0" w:color="000000"/>
          </w:tblBorders>
        </w:tblPrEx>
        <w:tc>
          <w:tcPr>
            <w:tcW w:w="1278" w:type="dxa"/>
            <w:tcBorders>
              <w:top w:val="single" w:sz="8" w:space="0" w:color="757575"/>
              <w:left w:val="single" w:sz="8" w:space="0" w:color="757575"/>
              <w:bottom w:val="single" w:sz="8" w:space="0" w:color="757575"/>
              <w:right w:val="single" w:sz="8" w:space="0" w:color="757575"/>
            </w:tcBorders>
            <w:tcMar>
              <w:top w:w="64" w:type="nil"/>
              <w:left w:w="160" w:type="nil"/>
              <w:bottom w:w="160" w:type="nil"/>
              <w:right w:w="224" w:type="nil"/>
            </w:tcMar>
          </w:tcPr>
          <w:p w14:paraId="0F399DB7" w14:textId="77777777" w:rsidR="008B36DD" w:rsidRPr="00C523FA" w:rsidRDefault="008B36DD" w:rsidP="002B2E47">
            <w:pPr>
              <w:widowControl w:val="0"/>
              <w:autoSpaceDE w:val="0"/>
              <w:autoSpaceDN w:val="0"/>
              <w:adjustRightInd w:val="0"/>
              <w:rPr>
                <w:rFonts w:ascii="Times" w:hAnsi="Times" w:cs="MyriadPro-Regular"/>
                <w:color w:val="1F1F1F"/>
                <w:sz w:val="20"/>
                <w:szCs w:val="20"/>
              </w:rPr>
            </w:pPr>
            <w:r w:rsidRPr="00C523FA">
              <w:rPr>
                <w:rFonts w:ascii="Times" w:hAnsi="Times" w:cs="MyriadPro-Regular"/>
                <w:color w:val="1F1F1F"/>
                <w:sz w:val="20"/>
                <w:szCs w:val="20"/>
              </w:rPr>
              <w:t>10–12</w:t>
            </w:r>
          </w:p>
        </w:tc>
        <w:tc>
          <w:tcPr>
            <w:tcW w:w="9270" w:type="dxa"/>
            <w:tcBorders>
              <w:top w:val="single" w:sz="8" w:space="0" w:color="757575"/>
              <w:left w:val="single" w:sz="8" w:space="0" w:color="757575"/>
              <w:bottom w:val="single" w:sz="8" w:space="0" w:color="757575"/>
              <w:right w:val="single" w:sz="8" w:space="0" w:color="757575"/>
            </w:tcBorders>
            <w:tcMar>
              <w:top w:w="64" w:type="nil"/>
              <w:left w:w="160" w:type="nil"/>
              <w:bottom w:w="160" w:type="nil"/>
              <w:right w:w="224" w:type="nil"/>
            </w:tcMar>
          </w:tcPr>
          <w:p w14:paraId="30641DB8" w14:textId="77777777" w:rsidR="008B36DD" w:rsidRPr="00C523FA" w:rsidRDefault="008B36DD" w:rsidP="002B2E47">
            <w:pPr>
              <w:widowControl w:val="0"/>
              <w:autoSpaceDE w:val="0"/>
              <w:autoSpaceDN w:val="0"/>
              <w:adjustRightInd w:val="0"/>
              <w:rPr>
                <w:rFonts w:ascii="Times" w:hAnsi="Times" w:cs="MyriadPro-Regular"/>
                <w:color w:val="1F1F1F"/>
                <w:sz w:val="20"/>
                <w:szCs w:val="20"/>
              </w:rPr>
            </w:pPr>
            <w:r w:rsidRPr="00C523FA">
              <w:rPr>
                <w:rFonts w:ascii="Times" w:hAnsi="Times" w:cs="MyriadPro-Regular"/>
                <w:color w:val="1F1F1F"/>
                <w:sz w:val="20"/>
                <w:szCs w:val="20"/>
              </w:rPr>
              <w:t>The research is excellent.</w:t>
            </w:r>
          </w:p>
          <w:p w14:paraId="0BD4E414" w14:textId="77777777" w:rsidR="008B36DD" w:rsidRPr="00C523FA" w:rsidRDefault="008B36DD" w:rsidP="008B36DD">
            <w:pPr>
              <w:widowControl w:val="0"/>
              <w:numPr>
                <w:ilvl w:val="0"/>
                <w:numId w:val="20"/>
              </w:numPr>
              <w:tabs>
                <w:tab w:val="left" w:pos="220"/>
                <w:tab w:val="left" w:pos="720"/>
              </w:tabs>
              <w:autoSpaceDE w:val="0"/>
              <w:autoSpaceDN w:val="0"/>
              <w:adjustRightInd w:val="0"/>
              <w:ind w:hanging="720"/>
              <w:rPr>
                <w:rFonts w:ascii="Times" w:hAnsi="Times" w:cs="MyriadPro-Regular"/>
                <w:color w:val="1F1F1F"/>
                <w:sz w:val="20"/>
                <w:szCs w:val="20"/>
              </w:rPr>
            </w:pPr>
            <w:r w:rsidRPr="00C523FA">
              <w:rPr>
                <w:rFonts w:ascii="Times" w:hAnsi="Times" w:cs="MyriadPro-Regular"/>
                <w:color w:val="1F1F1F"/>
                <w:sz w:val="20"/>
                <w:szCs w:val="20"/>
              </w:rPr>
              <w:t>The research is appropriate to the research question and its application is consistently relevant.</w:t>
            </w:r>
          </w:p>
          <w:p w14:paraId="013E8AA4" w14:textId="77777777" w:rsidR="008B36DD" w:rsidRPr="00C523FA" w:rsidRDefault="008B36DD" w:rsidP="002B2E47">
            <w:pPr>
              <w:widowControl w:val="0"/>
              <w:autoSpaceDE w:val="0"/>
              <w:autoSpaceDN w:val="0"/>
              <w:adjustRightInd w:val="0"/>
              <w:rPr>
                <w:rFonts w:ascii="Times" w:hAnsi="Times" w:cs="MyriadPro-Regular"/>
                <w:color w:val="1F1F1F"/>
                <w:sz w:val="20"/>
                <w:szCs w:val="20"/>
              </w:rPr>
            </w:pPr>
            <w:r w:rsidRPr="00C523FA">
              <w:rPr>
                <w:rFonts w:ascii="Times" w:hAnsi="Times" w:cs="MyriadPro-Regular"/>
                <w:color w:val="1F1F1F"/>
                <w:sz w:val="20"/>
                <w:szCs w:val="20"/>
              </w:rPr>
              <w:t>Analysis is excellent.</w:t>
            </w:r>
          </w:p>
          <w:p w14:paraId="575971F8" w14:textId="322D1676" w:rsidR="008B36DD" w:rsidRPr="00C523FA" w:rsidRDefault="008B36DD" w:rsidP="008B36DD">
            <w:pPr>
              <w:widowControl w:val="0"/>
              <w:numPr>
                <w:ilvl w:val="0"/>
                <w:numId w:val="21"/>
              </w:numPr>
              <w:tabs>
                <w:tab w:val="left" w:pos="220"/>
                <w:tab w:val="left" w:pos="720"/>
              </w:tabs>
              <w:autoSpaceDE w:val="0"/>
              <w:autoSpaceDN w:val="0"/>
              <w:adjustRightInd w:val="0"/>
              <w:ind w:hanging="720"/>
              <w:rPr>
                <w:rFonts w:ascii="Times" w:hAnsi="Times" w:cs="MyriadPro-Regular"/>
                <w:color w:val="1F1F1F"/>
                <w:sz w:val="20"/>
                <w:szCs w:val="20"/>
              </w:rPr>
            </w:pPr>
            <w:r w:rsidRPr="00C523FA">
              <w:rPr>
                <w:rFonts w:ascii="Times" w:hAnsi="Times" w:cs="MyriadPro-Regular"/>
                <w:color w:val="1F1F1F"/>
                <w:sz w:val="20"/>
                <w:szCs w:val="20"/>
              </w:rPr>
              <w:t xml:space="preserve">The research is </w:t>
            </w:r>
            <w:r w:rsidR="00F15665" w:rsidRPr="00C523FA">
              <w:rPr>
                <w:rFonts w:ascii="Times" w:hAnsi="Times" w:cs="MyriadPro-Regular"/>
                <w:color w:val="1F1F1F"/>
                <w:sz w:val="20"/>
                <w:szCs w:val="20"/>
              </w:rPr>
              <w:t>analyzed</w:t>
            </w:r>
            <w:bookmarkStart w:id="0" w:name="_GoBack"/>
            <w:bookmarkEnd w:id="0"/>
            <w:r w:rsidRPr="00C523FA">
              <w:rPr>
                <w:rFonts w:ascii="Times" w:hAnsi="Times" w:cs="MyriadPro-Regular"/>
                <w:color w:val="1F1F1F"/>
                <w:sz w:val="20"/>
                <w:szCs w:val="20"/>
              </w:rPr>
              <w:t xml:space="preserve"> effectively and clearly focused on the research question; the inclusion of less relevant research does not significantly detract from the quality of the overall analysis.</w:t>
            </w:r>
          </w:p>
          <w:p w14:paraId="1D76205F" w14:textId="77777777" w:rsidR="008B36DD" w:rsidRPr="00C523FA" w:rsidRDefault="008B36DD" w:rsidP="008B36DD">
            <w:pPr>
              <w:widowControl w:val="0"/>
              <w:numPr>
                <w:ilvl w:val="0"/>
                <w:numId w:val="21"/>
              </w:numPr>
              <w:tabs>
                <w:tab w:val="left" w:pos="220"/>
                <w:tab w:val="left" w:pos="720"/>
              </w:tabs>
              <w:autoSpaceDE w:val="0"/>
              <w:autoSpaceDN w:val="0"/>
              <w:adjustRightInd w:val="0"/>
              <w:ind w:hanging="720"/>
              <w:rPr>
                <w:rFonts w:ascii="Times" w:hAnsi="Times" w:cs="MyriadPro-Regular"/>
                <w:color w:val="1F1F1F"/>
                <w:sz w:val="20"/>
                <w:szCs w:val="20"/>
              </w:rPr>
            </w:pPr>
            <w:r w:rsidRPr="00C523FA">
              <w:rPr>
                <w:rFonts w:ascii="Times" w:hAnsi="Times" w:cs="MyriadPro-Regular"/>
                <w:color w:val="1F1F1F"/>
                <w:sz w:val="20"/>
                <w:szCs w:val="20"/>
              </w:rPr>
              <w:t>Conclusions to individual points of analysis are effectively supported by the evidence.</w:t>
            </w:r>
          </w:p>
          <w:p w14:paraId="57C4A351" w14:textId="77777777" w:rsidR="008B36DD" w:rsidRPr="00C523FA" w:rsidRDefault="008B36DD" w:rsidP="002B2E47">
            <w:pPr>
              <w:widowControl w:val="0"/>
              <w:autoSpaceDE w:val="0"/>
              <w:autoSpaceDN w:val="0"/>
              <w:adjustRightInd w:val="0"/>
              <w:rPr>
                <w:rFonts w:ascii="Times" w:hAnsi="Times" w:cs="MyriadPro-Regular"/>
                <w:color w:val="1F1F1F"/>
                <w:sz w:val="20"/>
                <w:szCs w:val="20"/>
              </w:rPr>
            </w:pPr>
            <w:r w:rsidRPr="00C523FA">
              <w:rPr>
                <w:rFonts w:ascii="Times" w:hAnsi="Times" w:cs="MyriadPro-Regular"/>
                <w:color w:val="1F1F1F"/>
                <w:sz w:val="20"/>
                <w:szCs w:val="20"/>
              </w:rPr>
              <w:t>Discussion/evaluation is excellent.</w:t>
            </w:r>
          </w:p>
          <w:p w14:paraId="2DBA4D38" w14:textId="77777777" w:rsidR="008B36DD" w:rsidRPr="00C523FA" w:rsidRDefault="008B36DD" w:rsidP="008B36DD">
            <w:pPr>
              <w:widowControl w:val="0"/>
              <w:numPr>
                <w:ilvl w:val="0"/>
                <w:numId w:val="22"/>
              </w:numPr>
              <w:tabs>
                <w:tab w:val="left" w:pos="220"/>
                <w:tab w:val="left" w:pos="720"/>
              </w:tabs>
              <w:autoSpaceDE w:val="0"/>
              <w:autoSpaceDN w:val="0"/>
              <w:adjustRightInd w:val="0"/>
              <w:ind w:hanging="720"/>
              <w:rPr>
                <w:rFonts w:ascii="Times" w:hAnsi="Times" w:cs="MyriadPro-Regular"/>
                <w:color w:val="1F1F1F"/>
                <w:sz w:val="20"/>
                <w:szCs w:val="20"/>
              </w:rPr>
            </w:pPr>
            <w:r w:rsidRPr="00C523FA">
              <w:rPr>
                <w:rFonts w:ascii="Times" w:hAnsi="Times" w:cs="MyriadPro-Regular"/>
                <w:color w:val="1F1F1F"/>
                <w:sz w:val="20"/>
                <w:szCs w:val="20"/>
              </w:rPr>
              <w:t>An effective and focused reasoned argument is developed from the research with a conclusion reflective of the evidence presented.</w:t>
            </w:r>
          </w:p>
          <w:p w14:paraId="5F311B4F" w14:textId="77777777" w:rsidR="008B36DD" w:rsidRPr="00C523FA" w:rsidRDefault="008B36DD" w:rsidP="008B36DD">
            <w:pPr>
              <w:widowControl w:val="0"/>
              <w:numPr>
                <w:ilvl w:val="0"/>
                <w:numId w:val="22"/>
              </w:numPr>
              <w:tabs>
                <w:tab w:val="left" w:pos="220"/>
                <w:tab w:val="left" w:pos="720"/>
              </w:tabs>
              <w:autoSpaceDE w:val="0"/>
              <w:autoSpaceDN w:val="0"/>
              <w:adjustRightInd w:val="0"/>
              <w:ind w:hanging="720"/>
              <w:rPr>
                <w:rFonts w:ascii="Times" w:hAnsi="Times" w:cs="MyriadPro-Regular"/>
                <w:color w:val="1F1F1F"/>
                <w:sz w:val="20"/>
                <w:szCs w:val="20"/>
              </w:rPr>
            </w:pPr>
            <w:r w:rsidRPr="00C523FA">
              <w:rPr>
                <w:rFonts w:ascii="Times" w:hAnsi="Times" w:cs="MyriadPro-Regular"/>
                <w:color w:val="1F1F1F"/>
                <w:sz w:val="20"/>
                <w:szCs w:val="20"/>
              </w:rPr>
              <w:lastRenderedPageBreak/>
              <w:t>This reasoned argument is well structured and coherent; any minor inconsistencies do not hinder the strength of the overall argument or the final or summative conclusion.</w:t>
            </w:r>
          </w:p>
          <w:p w14:paraId="79F187DA" w14:textId="77777777" w:rsidR="008B36DD" w:rsidRPr="00C523FA" w:rsidRDefault="008B36DD" w:rsidP="008B36DD">
            <w:pPr>
              <w:widowControl w:val="0"/>
              <w:numPr>
                <w:ilvl w:val="0"/>
                <w:numId w:val="22"/>
              </w:numPr>
              <w:tabs>
                <w:tab w:val="left" w:pos="220"/>
                <w:tab w:val="left" w:pos="720"/>
              </w:tabs>
              <w:autoSpaceDE w:val="0"/>
              <w:autoSpaceDN w:val="0"/>
              <w:adjustRightInd w:val="0"/>
              <w:ind w:hanging="720"/>
              <w:rPr>
                <w:rFonts w:ascii="Times" w:hAnsi="Times" w:cs="MyriadPro-Regular"/>
                <w:color w:val="1F1F1F"/>
                <w:sz w:val="20"/>
                <w:szCs w:val="20"/>
              </w:rPr>
            </w:pPr>
            <w:r w:rsidRPr="00C523FA">
              <w:rPr>
                <w:rFonts w:ascii="Times" w:hAnsi="Times" w:cs="MyriadPro-Regular"/>
                <w:color w:val="1F1F1F"/>
                <w:sz w:val="20"/>
                <w:szCs w:val="20"/>
              </w:rPr>
              <w:t>The research has been critically evaluated.</w:t>
            </w:r>
          </w:p>
        </w:tc>
      </w:tr>
    </w:tbl>
    <w:p w14:paraId="0A187C2B" w14:textId="77777777" w:rsidR="008B36DD" w:rsidRDefault="008B36DD" w:rsidP="008B36DD">
      <w:pPr>
        <w:widowControl w:val="0"/>
        <w:autoSpaceDE w:val="0"/>
        <w:autoSpaceDN w:val="0"/>
        <w:adjustRightInd w:val="0"/>
        <w:jc w:val="center"/>
        <w:rPr>
          <w:rFonts w:ascii="Times" w:hAnsi="Times" w:cs="MyriadPro-Regular"/>
          <w:b/>
          <w:color w:val="1F1F1F"/>
          <w:sz w:val="20"/>
          <w:szCs w:val="20"/>
        </w:rPr>
      </w:pPr>
    </w:p>
    <w:p w14:paraId="68602FAC" w14:textId="77777777" w:rsidR="008B36DD" w:rsidRPr="002576F8" w:rsidRDefault="008B36DD" w:rsidP="008B36DD">
      <w:pPr>
        <w:widowControl w:val="0"/>
        <w:autoSpaceDE w:val="0"/>
        <w:autoSpaceDN w:val="0"/>
        <w:adjustRightInd w:val="0"/>
        <w:jc w:val="center"/>
        <w:rPr>
          <w:rFonts w:ascii="Times" w:hAnsi="Times" w:cs="MyriadPro-Regular"/>
          <w:b/>
          <w:color w:val="1F1F1F"/>
          <w:sz w:val="20"/>
          <w:szCs w:val="20"/>
        </w:rPr>
      </w:pPr>
      <w:r w:rsidRPr="002576F8">
        <w:rPr>
          <w:rFonts w:ascii="Times" w:hAnsi="Times" w:cs="MyriadPro-Regular"/>
          <w:b/>
          <w:color w:val="1F1F1F"/>
          <w:sz w:val="20"/>
          <w:szCs w:val="20"/>
        </w:rPr>
        <w:t>Advice for students</w:t>
      </w:r>
    </w:p>
    <w:p w14:paraId="4D11C036" w14:textId="77777777" w:rsidR="008B36DD" w:rsidRDefault="008B36DD" w:rsidP="008B36DD">
      <w:pPr>
        <w:widowControl w:val="0"/>
        <w:autoSpaceDE w:val="0"/>
        <w:autoSpaceDN w:val="0"/>
        <w:adjustRightInd w:val="0"/>
        <w:rPr>
          <w:rFonts w:ascii="Times" w:hAnsi="Times" w:cs="MyriadPro-Regular"/>
          <w:color w:val="1F1F1F"/>
          <w:sz w:val="20"/>
          <w:szCs w:val="20"/>
        </w:rPr>
      </w:pPr>
      <w:r w:rsidRPr="002576F8">
        <w:rPr>
          <w:rFonts w:ascii="Times" w:hAnsi="Times" w:cs="MyriadPro-Regular"/>
          <w:color w:val="1F1F1F"/>
          <w:sz w:val="20"/>
          <w:szCs w:val="20"/>
        </w:rPr>
        <w:t>The table below is designed to help you think about the assessment criteria and whether you have addressed the expectations within your essay. You do not need to address all of the questions posed, but they do provide some guidance in terms of what to consider.</w:t>
      </w:r>
    </w:p>
    <w:p w14:paraId="3D07B295" w14:textId="77777777" w:rsidR="008B36DD" w:rsidRPr="002576F8" w:rsidRDefault="008B36DD" w:rsidP="008B36DD">
      <w:pPr>
        <w:widowControl w:val="0"/>
        <w:autoSpaceDE w:val="0"/>
        <w:autoSpaceDN w:val="0"/>
        <w:adjustRightInd w:val="0"/>
        <w:rPr>
          <w:rFonts w:ascii="Times" w:hAnsi="Times" w:cs="MyriadPro-Regular"/>
          <w:color w:val="1F1F1F"/>
          <w:sz w:val="20"/>
          <w:szCs w:val="20"/>
        </w:rPr>
      </w:pPr>
    </w:p>
    <w:p w14:paraId="6B5AC53C" w14:textId="77777777" w:rsidR="008B36DD" w:rsidRPr="008629F8" w:rsidRDefault="008B36DD" w:rsidP="008B36DD">
      <w:pPr>
        <w:widowControl w:val="0"/>
        <w:numPr>
          <w:ilvl w:val="0"/>
          <w:numId w:val="23"/>
        </w:numPr>
        <w:tabs>
          <w:tab w:val="left" w:pos="220"/>
          <w:tab w:val="left" w:pos="720"/>
        </w:tabs>
        <w:autoSpaceDE w:val="0"/>
        <w:autoSpaceDN w:val="0"/>
        <w:adjustRightInd w:val="0"/>
        <w:rPr>
          <w:rFonts w:asciiTheme="majorHAnsi" w:hAnsiTheme="majorHAnsi" w:cs="MyriadPro-Regular"/>
          <w:color w:val="1F1F1F"/>
          <w:sz w:val="20"/>
          <w:szCs w:val="20"/>
        </w:rPr>
      </w:pPr>
      <w:r w:rsidRPr="008629F8">
        <w:rPr>
          <w:rFonts w:asciiTheme="majorHAnsi" w:hAnsiTheme="majorHAnsi" w:cs="MyriadPro-Regular"/>
          <w:color w:val="1F1F1F"/>
          <w:sz w:val="20"/>
          <w:szCs w:val="20"/>
        </w:rPr>
        <w:t>Have you made links between your results and data collected and your research question?</w:t>
      </w:r>
    </w:p>
    <w:p w14:paraId="144D771A" w14:textId="77777777" w:rsidR="008B36DD" w:rsidRPr="008629F8" w:rsidRDefault="008B36DD" w:rsidP="008B36DD">
      <w:pPr>
        <w:widowControl w:val="0"/>
        <w:numPr>
          <w:ilvl w:val="0"/>
          <w:numId w:val="23"/>
        </w:numPr>
        <w:tabs>
          <w:tab w:val="left" w:pos="220"/>
          <w:tab w:val="left" w:pos="720"/>
        </w:tabs>
        <w:autoSpaceDE w:val="0"/>
        <w:autoSpaceDN w:val="0"/>
        <w:adjustRightInd w:val="0"/>
        <w:rPr>
          <w:rFonts w:asciiTheme="majorHAnsi" w:hAnsiTheme="majorHAnsi" w:cs="MyriadPro-Regular"/>
          <w:color w:val="1F1F1F"/>
          <w:sz w:val="20"/>
          <w:szCs w:val="20"/>
        </w:rPr>
      </w:pPr>
      <w:r w:rsidRPr="008629F8">
        <w:rPr>
          <w:rFonts w:asciiTheme="majorHAnsi" w:hAnsiTheme="majorHAnsi" w:cs="MyriadPro-Regular"/>
          <w:color w:val="1F1F1F"/>
          <w:sz w:val="20"/>
          <w:szCs w:val="20"/>
        </w:rPr>
        <w:t>If you included data or information that is not directly related to your research question have you explained its importance?</w:t>
      </w:r>
    </w:p>
    <w:p w14:paraId="7ADECDEC" w14:textId="77777777" w:rsidR="008B36DD" w:rsidRPr="008629F8" w:rsidRDefault="008B36DD" w:rsidP="008B36DD">
      <w:pPr>
        <w:widowControl w:val="0"/>
        <w:numPr>
          <w:ilvl w:val="0"/>
          <w:numId w:val="23"/>
        </w:numPr>
        <w:tabs>
          <w:tab w:val="left" w:pos="220"/>
          <w:tab w:val="left" w:pos="720"/>
        </w:tabs>
        <w:autoSpaceDE w:val="0"/>
        <w:autoSpaceDN w:val="0"/>
        <w:adjustRightInd w:val="0"/>
        <w:rPr>
          <w:rFonts w:asciiTheme="majorHAnsi" w:hAnsiTheme="majorHAnsi" w:cs="MyriadPro-Regular"/>
          <w:color w:val="1F1F1F"/>
          <w:sz w:val="20"/>
          <w:szCs w:val="20"/>
        </w:rPr>
      </w:pPr>
      <w:r w:rsidRPr="008629F8">
        <w:rPr>
          <w:rFonts w:asciiTheme="majorHAnsi" w:hAnsiTheme="majorHAnsi" w:cs="MyriadPro-Regular"/>
          <w:color w:val="1F1F1F"/>
          <w:sz w:val="20"/>
          <w:szCs w:val="20"/>
        </w:rPr>
        <w:t>Are your conclusions supported by your data?</w:t>
      </w:r>
    </w:p>
    <w:p w14:paraId="508EE0C0" w14:textId="77777777" w:rsidR="008B36DD" w:rsidRPr="008629F8" w:rsidRDefault="008B36DD" w:rsidP="008B36DD">
      <w:pPr>
        <w:widowControl w:val="0"/>
        <w:numPr>
          <w:ilvl w:val="0"/>
          <w:numId w:val="23"/>
        </w:numPr>
        <w:tabs>
          <w:tab w:val="left" w:pos="220"/>
          <w:tab w:val="left" w:pos="720"/>
        </w:tabs>
        <w:autoSpaceDE w:val="0"/>
        <w:autoSpaceDN w:val="0"/>
        <w:adjustRightInd w:val="0"/>
        <w:rPr>
          <w:rFonts w:asciiTheme="majorHAnsi" w:hAnsiTheme="majorHAnsi" w:cs="MyriadPro-Regular"/>
          <w:color w:val="1F1F1F"/>
          <w:sz w:val="20"/>
          <w:szCs w:val="20"/>
        </w:rPr>
      </w:pPr>
      <w:r w:rsidRPr="008629F8">
        <w:rPr>
          <w:rFonts w:asciiTheme="majorHAnsi" w:hAnsiTheme="majorHAnsi" w:cs="MyriadPro-Regular"/>
          <w:color w:val="1F1F1F"/>
          <w:sz w:val="20"/>
          <w:szCs w:val="20"/>
        </w:rPr>
        <w:t>If you found unexpected information or data have you discussed its importance?</w:t>
      </w:r>
    </w:p>
    <w:p w14:paraId="14511612" w14:textId="77777777" w:rsidR="008B36DD" w:rsidRPr="008629F8" w:rsidRDefault="008B36DD" w:rsidP="008B36DD">
      <w:pPr>
        <w:widowControl w:val="0"/>
        <w:numPr>
          <w:ilvl w:val="0"/>
          <w:numId w:val="23"/>
        </w:numPr>
        <w:tabs>
          <w:tab w:val="left" w:pos="220"/>
          <w:tab w:val="left" w:pos="720"/>
        </w:tabs>
        <w:autoSpaceDE w:val="0"/>
        <w:autoSpaceDN w:val="0"/>
        <w:adjustRightInd w:val="0"/>
        <w:rPr>
          <w:rFonts w:asciiTheme="majorHAnsi" w:hAnsiTheme="majorHAnsi" w:cs="MyriadPro-Regular"/>
          <w:color w:val="1F1F1F"/>
          <w:sz w:val="20"/>
          <w:szCs w:val="20"/>
        </w:rPr>
      </w:pPr>
      <w:r w:rsidRPr="008629F8">
        <w:rPr>
          <w:rFonts w:asciiTheme="majorHAnsi" w:hAnsiTheme="majorHAnsi" w:cs="MyriadPro-Regular"/>
          <w:color w:val="1F1F1F"/>
          <w:sz w:val="20"/>
          <w:szCs w:val="20"/>
        </w:rPr>
        <w:t>Have you provided a critical evaluation of the methods you selected?</w:t>
      </w:r>
    </w:p>
    <w:p w14:paraId="05C86EBC" w14:textId="77777777" w:rsidR="008B36DD" w:rsidRPr="008629F8" w:rsidRDefault="008B36DD" w:rsidP="008B36DD">
      <w:pPr>
        <w:widowControl w:val="0"/>
        <w:numPr>
          <w:ilvl w:val="0"/>
          <w:numId w:val="23"/>
        </w:numPr>
        <w:tabs>
          <w:tab w:val="left" w:pos="220"/>
          <w:tab w:val="left" w:pos="720"/>
        </w:tabs>
        <w:autoSpaceDE w:val="0"/>
        <w:autoSpaceDN w:val="0"/>
        <w:adjustRightInd w:val="0"/>
        <w:rPr>
          <w:rFonts w:asciiTheme="majorHAnsi" w:hAnsiTheme="majorHAnsi" w:cs="MyriadPro-Regular"/>
          <w:color w:val="1F1F1F"/>
          <w:sz w:val="20"/>
          <w:szCs w:val="20"/>
        </w:rPr>
      </w:pPr>
      <w:r w:rsidRPr="008629F8">
        <w:rPr>
          <w:rFonts w:asciiTheme="majorHAnsi" w:hAnsiTheme="majorHAnsi" w:cs="MyriadPro-Regular"/>
          <w:color w:val="1F1F1F"/>
          <w:sz w:val="20"/>
          <w:szCs w:val="20"/>
        </w:rPr>
        <w:t>Have you considered the reliability of your sources (peer-reviewed journals, internet, and so on)?</w:t>
      </w:r>
    </w:p>
    <w:p w14:paraId="754CCCA1" w14:textId="77777777" w:rsidR="008B36DD" w:rsidRPr="008629F8" w:rsidRDefault="008B36DD" w:rsidP="008B36DD">
      <w:pPr>
        <w:widowControl w:val="0"/>
        <w:numPr>
          <w:ilvl w:val="0"/>
          <w:numId w:val="23"/>
        </w:numPr>
        <w:tabs>
          <w:tab w:val="left" w:pos="220"/>
          <w:tab w:val="left" w:pos="720"/>
        </w:tabs>
        <w:autoSpaceDE w:val="0"/>
        <w:autoSpaceDN w:val="0"/>
        <w:adjustRightInd w:val="0"/>
        <w:rPr>
          <w:rFonts w:asciiTheme="majorHAnsi" w:hAnsiTheme="majorHAnsi" w:cs="MyriadPro-Regular"/>
          <w:color w:val="1F1F1F"/>
          <w:sz w:val="20"/>
          <w:szCs w:val="20"/>
        </w:rPr>
      </w:pPr>
      <w:r w:rsidRPr="008629F8">
        <w:rPr>
          <w:rFonts w:asciiTheme="majorHAnsi" w:hAnsiTheme="majorHAnsi" w:cs="MyriadPro-Regular"/>
          <w:color w:val="1F1F1F"/>
          <w:sz w:val="20"/>
          <w:szCs w:val="20"/>
        </w:rPr>
        <w:t>Have you mentioned and evaluated the significance of possible errors that may have occurred in your research?</w:t>
      </w:r>
    </w:p>
    <w:p w14:paraId="1E532E62" w14:textId="77777777" w:rsidR="008B36DD" w:rsidRPr="008629F8" w:rsidRDefault="008B36DD" w:rsidP="008B36DD">
      <w:pPr>
        <w:widowControl w:val="0"/>
        <w:numPr>
          <w:ilvl w:val="0"/>
          <w:numId w:val="23"/>
        </w:numPr>
        <w:tabs>
          <w:tab w:val="left" w:pos="220"/>
          <w:tab w:val="left" w:pos="720"/>
        </w:tabs>
        <w:autoSpaceDE w:val="0"/>
        <w:autoSpaceDN w:val="0"/>
        <w:adjustRightInd w:val="0"/>
        <w:rPr>
          <w:rFonts w:asciiTheme="majorHAnsi" w:hAnsiTheme="majorHAnsi" w:cs="MyriadPro-Regular"/>
          <w:color w:val="1F1F1F"/>
          <w:sz w:val="20"/>
          <w:szCs w:val="20"/>
        </w:rPr>
      </w:pPr>
      <w:r w:rsidRPr="008629F8">
        <w:rPr>
          <w:rFonts w:asciiTheme="majorHAnsi" w:hAnsiTheme="majorHAnsi" w:cs="MyriadPro-Regular"/>
          <w:color w:val="1F1F1F"/>
          <w:sz w:val="20"/>
          <w:szCs w:val="20"/>
        </w:rPr>
        <w:t>Are all your suggestions of errors or improvements relevant?</w:t>
      </w:r>
    </w:p>
    <w:p w14:paraId="78271CAC" w14:textId="77777777" w:rsidR="008B36DD" w:rsidRPr="008629F8" w:rsidRDefault="008B36DD" w:rsidP="008B36DD">
      <w:pPr>
        <w:widowControl w:val="0"/>
        <w:numPr>
          <w:ilvl w:val="0"/>
          <w:numId w:val="23"/>
        </w:numPr>
        <w:tabs>
          <w:tab w:val="left" w:pos="220"/>
          <w:tab w:val="left" w:pos="720"/>
        </w:tabs>
        <w:autoSpaceDE w:val="0"/>
        <w:autoSpaceDN w:val="0"/>
        <w:adjustRightInd w:val="0"/>
        <w:rPr>
          <w:rFonts w:asciiTheme="majorHAnsi" w:hAnsiTheme="majorHAnsi" w:cs="MyriadPro-Regular"/>
          <w:color w:val="1F1F1F"/>
          <w:sz w:val="20"/>
          <w:szCs w:val="20"/>
        </w:rPr>
      </w:pPr>
      <w:r w:rsidRPr="008629F8">
        <w:rPr>
          <w:rFonts w:asciiTheme="majorHAnsi" w:hAnsiTheme="majorHAnsi" w:cs="MyriadPro-Regular"/>
          <w:color w:val="1F1F1F"/>
          <w:sz w:val="20"/>
          <w:szCs w:val="20"/>
        </w:rPr>
        <w:t>Have you evaluated your research question?</w:t>
      </w:r>
    </w:p>
    <w:p w14:paraId="0F83DFBC" w14:textId="77777777" w:rsidR="008B36DD" w:rsidRPr="008629F8" w:rsidRDefault="008B36DD" w:rsidP="008B36DD">
      <w:pPr>
        <w:widowControl w:val="0"/>
        <w:numPr>
          <w:ilvl w:val="0"/>
          <w:numId w:val="23"/>
        </w:numPr>
        <w:tabs>
          <w:tab w:val="left" w:pos="220"/>
          <w:tab w:val="left" w:pos="720"/>
        </w:tabs>
        <w:autoSpaceDE w:val="0"/>
        <w:autoSpaceDN w:val="0"/>
        <w:adjustRightInd w:val="0"/>
        <w:rPr>
          <w:rFonts w:asciiTheme="majorHAnsi" w:hAnsiTheme="majorHAnsi" w:cs="MyriadPro-Regular"/>
          <w:color w:val="1F1F1F"/>
          <w:sz w:val="20"/>
          <w:szCs w:val="20"/>
        </w:rPr>
      </w:pPr>
      <w:r w:rsidRPr="008629F8">
        <w:rPr>
          <w:rFonts w:asciiTheme="majorHAnsi" w:hAnsiTheme="majorHAnsi" w:cs="MyriadPro-Regular"/>
          <w:color w:val="1F1F1F"/>
          <w:sz w:val="20"/>
          <w:szCs w:val="20"/>
        </w:rPr>
        <w:t>Have you compared your results or findings with any other sources?</w:t>
      </w:r>
    </w:p>
    <w:p w14:paraId="512ADC7A" w14:textId="77777777" w:rsidR="008B36DD" w:rsidRPr="002576F8" w:rsidRDefault="008B36DD" w:rsidP="008B36DD">
      <w:pPr>
        <w:pStyle w:val="ListParagraph"/>
        <w:numPr>
          <w:ilvl w:val="0"/>
          <w:numId w:val="23"/>
        </w:numPr>
        <w:rPr>
          <w:rFonts w:ascii="Times" w:hAnsi="Times"/>
          <w:sz w:val="20"/>
          <w:szCs w:val="20"/>
        </w:rPr>
      </w:pPr>
      <w:r w:rsidRPr="002576F8">
        <w:rPr>
          <w:rFonts w:asciiTheme="majorHAnsi" w:hAnsiTheme="majorHAnsi" w:cs="MyriadPro-Regular"/>
          <w:color w:val="1F1F1F"/>
          <w:sz w:val="20"/>
          <w:szCs w:val="20"/>
        </w:rPr>
        <w:t>Is there an argument that is clear and easy to follow and directly linked to answering your research question, and which is supported by evidence?</w:t>
      </w:r>
    </w:p>
    <w:p w14:paraId="74592276" w14:textId="77777777" w:rsidR="008B36DD" w:rsidRDefault="008B36DD"/>
    <w:p w14:paraId="1A8C0986" w14:textId="77777777" w:rsidR="008B36DD" w:rsidRDefault="008B36DD"/>
    <w:p w14:paraId="09560883" w14:textId="77777777" w:rsidR="008B36DD" w:rsidRDefault="008B36DD"/>
    <w:p w14:paraId="44915139" w14:textId="77777777" w:rsidR="008B36DD" w:rsidRDefault="008B36DD"/>
    <w:p w14:paraId="15E5C410" w14:textId="77777777" w:rsidR="008B36DD" w:rsidRDefault="008B36DD"/>
    <w:p w14:paraId="2A9F50D0" w14:textId="77777777" w:rsidR="008B36DD" w:rsidRDefault="008B36DD"/>
    <w:p w14:paraId="3CEBFB7A" w14:textId="77777777" w:rsidR="008B36DD" w:rsidRDefault="008B36DD"/>
    <w:p w14:paraId="441B4ED6" w14:textId="77777777" w:rsidR="008B36DD" w:rsidRDefault="008B36DD"/>
    <w:p w14:paraId="66AC4793" w14:textId="77777777" w:rsidR="008B36DD" w:rsidRDefault="008B36DD"/>
    <w:p w14:paraId="7A42B874" w14:textId="77777777" w:rsidR="008B36DD" w:rsidRDefault="008B36DD"/>
    <w:p w14:paraId="6CAB231D" w14:textId="77777777" w:rsidR="008B36DD" w:rsidRDefault="008B36DD"/>
    <w:p w14:paraId="7C6EFBCE" w14:textId="77777777" w:rsidR="008B36DD" w:rsidRDefault="008B36DD"/>
    <w:p w14:paraId="48BEF9CF" w14:textId="77777777" w:rsidR="008B36DD" w:rsidRDefault="008B36DD"/>
    <w:p w14:paraId="61824A4C" w14:textId="77777777" w:rsidR="008B36DD" w:rsidRDefault="008B36DD"/>
    <w:p w14:paraId="5E69261E" w14:textId="77777777" w:rsidR="008B36DD" w:rsidRDefault="008B36DD"/>
    <w:p w14:paraId="02E824F1" w14:textId="77777777" w:rsidR="008B36DD" w:rsidRDefault="008B36DD"/>
    <w:p w14:paraId="1EDDF570" w14:textId="77777777" w:rsidR="008B36DD" w:rsidRDefault="008B36DD"/>
    <w:p w14:paraId="441D92E5" w14:textId="77777777" w:rsidR="008B36DD" w:rsidRDefault="008B36DD"/>
    <w:p w14:paraId="3D99376E" w14:textId="77777777" w:rsidR="008B36DD" w:rsidRDefault="008B36DD"/>
    <w:p w14:paraId="39F04171" w14:textId="77777777" w:rsidR="008B36DD" w:rsidRDefault="008B36DD"/>
    <w:p w14:paraId="510B54A8" w14:textId="77777777" w:rsidR="008B36DD" w:rsidRDefault="008B36DD"/>
    <w:p w14:paraId="3ABB8B3F" w14:textId="77777777" w:rsidR="008B36DD" w:rsidRDefault="008B36DD"/>
    <w:p w14:paraId="47D9BE09" w14:textId="77777777" w:rsidR="008B36DD" w:rsidRDefault="008B36DD"/>
    <w:p w14:paraId="075C4A6C" w14:textId="77777777" w:rsidR="008B36DD" w:rsidRDefault="008B36DD"/>
    <w:p w14:paraId="7A9FBAF7" w14:textId="77777777" w:rsidR="008B36DD" w:rsidRDefault="008B36DD"/>
    <w:p w14:paraId="5CD49C9A" w14:textId="77777777" w:rsidR="008B36DD" w:rsidRDefault="008B36DD"/>
    <w:p w14:paraId="638897FC" w14:textId="77777777" w:rsidR="008B36DD" w:rsidRDefault="008B36DD"/>
    <w:p w14:paraId="0A3B88CC" w14:textId="77777777" w:rsidR="008B36DD" w:rsidRDefault="008B36DD"/>
    <w:p w14:paraId="28FBC351" w14:textId="77777777" w:rsidR="008B36DD" w:rsidRDefault="008B36DD"/>
    <w:p w14:paraId="5D80BFA8" w14:textId="77777777" w:rsidR="008B36DD" w:rsidRDefault="008B36DD"/>
    <w:p w14:paraId="2F4589F1" w14:textId="77777777" w:rsidR="008B36DD" w:rsidRDefault="008B36DD"/>
    <w:p w14:paraId="19C9AA56" w14:textId="77777777" w:rsidR="008B36DD" w:rsidRDefault="008B36DD"/>
    <w:p w14:paraId="6898592A" w14:textId="77777777" w:rsidR="008B36DD" w:rsidRDefault="008B36DD"/>
    <w:p w14:paraId="37A19BBE" w14:textId="77777777" w:rsidR="008B36DD" w:rsidRDefault="008B36DD"/>
    <w:p w14:paraId="4DE088B0" w14:textId="77777777" w:rsidR="008B36DD" w:rsidRPr="00F82C7A" w:rsidRDefault="008B36DD" w:rsidP="008B36DD">
      <w:pPr>
        <w:widowControl w:val="0"/>
        <w:autoSpaceDE w:val="0"/>
        <w:autoSpaceDN w:val="0"/>
        <w:adjustRightInd w:val="0"/>
        <w:spacing w:after="240"/>
        <w:rPr>
          <w:rFonts w:ascii="Times" w:hAnsi="Times" w:cs="Times"/>
          <w:b/>
          <w:sz w:val="28"/>
          <w:szCs w:val="28"/>
          <w:u w:val="single"/>
        </w:rPr>
      </w:pPr>
      <w:r w:rsidRPr="00F82C7A">
        <w:rPr>
          <w:rFonts w:ascii="Times" w:hAnsi="Times" w:cs="Times"/>
          <w:b/>
          <w:color w:val="1F1F1F"/>
          <w:sz w:val="28"/>
          <w:szCs w:val="28"/>
          <w:u w:val="single"/>
        </w:rPr>
        <w:lastRenderedPageBreak/>
        <w:t xml:space="preserve">Criterion D: Presentation </w:t>
      </w:r>
    </w:p>
    <w:p w14:paraId="39E89869" w14:textId="77777777" w:rsidR="008B36DD" w:rsidRPr="00F82C7A" w:rsidRDefault="008B36DD" w:rsidP="008B36DD">
      <w:pPr>
        <w:widowControl w:val="0"/>
        <w:autoSpaceDE w:val="0"/>
        <w:autoSpaceDN w:val="0"/>
        <w:adjustRightInd w:val="0"/>
        <w:spacing w:after="240"/>
        <w:rPr>
          <w:rFonts w:ascii="Times" w:hAnsi="Times" w:cs="Times"/>
          <w:sz w:val="20"/>
          <w:szCs w:val="20"/>
        </w:rPr>
      </w:pPr>
      <w:r w:rsidRPr="00F82C7A">
        <w:rPr>
          <w:rFonts w:ascii="Times" w:hAnsi="Times" w:cs="Times"/>
          <w:sz w:val="20"/>
          <w:szCs w:val="20"/>
        </w:rPr>
        <w:t xml:space="preserve">This criterion assesses the extent to which the presentation follows the standard format expected for academic writing and the extent to which this aids effective communication. </w:t>
      </w:r>
    </w:p>
    <w:p w14:paraId="2B2BD122" w14:textId="77777777" w:rsidR="008B36DD" w:rsidRPr="00F82C7A" w:rsidRDefault="008B36DD" w:rsidP="008B36DD">
      <w:pPr>
        <w:widowControl w:val="0"/>
        <w:autoSpaceDE w:val="0"/>
        <w:autoSpaceDN w:val="0"/>
        <w:adjustRightInd w:val="0"/>
        <w:rPr>
          <w:rFonts w:ascii="Times" w:hAnsi="Times" w:cs="MyriadPro-Regular"/>
          <w:b/>
          <w:color w:val="1F1F1F"/>
          <w:sz w:val="20"/>
          <w:szCs w:val="20"/>
        </w:rPr>
      </w:pPr>
      <w:r w:rsidRPr="00F82C7A">
        <w:rPr>
          <w:rFonts w:ascii="Times" w:hAnsi="Times" w:cs="MyriadPro-Regular"/>
          <w:b/>
          <w:color w:val="1F1F1F"/>
          <w:sz w:val="20"/>
          <w:szCs w:val="20"/>
        </w:rPr>
        <w:t>Unpacking the Criterion-</w:t>
      </w:r>
    </w:p>
    <w:p w14:paraId="4B02C8C9" w14:textId="77777777" w:rsidR="008B36DD" w:rsidRPr="00F82C7A" w:rsidRDefault="008B36DD" w:rsidP="008B36DD">
      <w:pPr>
        <w:pStyle w:val="ListParagraph"/>
        <w:widowControl w:val="0"/>
        <w:numPr>
          <w:ilvl w:val="0"/>
          <w:numId w:val="25"/>
        </w:numPr>
        <w:autoSpaceDE w:val="0"/>
        <w:autoSpaceDN w:val="0"/>
        <w:adjustRightInd w:val="0"/>
        <w:spacing w:after="240"/>
        <w:rPr>
          <w:rFonts w:ascii="Times" w:hAnsi="Times" w:cs="Times"/>
          <w:color w:val="1F1F1F"/>
          <w:sz w:val="20"/>
          <w:szCs w:val="20"/>
        </w:rPr>
      </w:pPr>
      <w:r w:rsidRPr="00F82C7A">
        <w:rPr>
          <w:rFonts w:ascii="Times" w:hAnsi="Times" w:cs="Times"/>
          <w:b/>
          <w:bCs/>
          <w:color w:val="1F1F1F"/>
          <w:sz w:val="20"/>
          <w:szCs w:val="20"/>
        </w:rPr>
        <w:t xml:space="preserve">Structure: </w:t>
      </w:r>
      <w:r w:rsidRPr="00F82C7A">
        <w:rPr>
          <w:rFonts w:ascii="Times" w:hAnsi="Times" w:cs="Times"/>
          <w:color w:val="1F1F1F"/>
          <w:sz w:val="20"/>
          <w:szCs w:val="20"/>
        </w:rPr>
        <w:t xml:space="preserve">the structure of the essay is compatible with the expected conventions of a research paper in the subject for which the essay has been submitted. (Examiners, supervisors and students are advised to check the guidance given in the </w:t>
      </w:r>
      <w:r w:rsidRPr="00F82C7A">
        <w:rPr>
          <w:rFonts w:ascii="Times" w:hAnsi="Times" w:cs="Times"/>
          <w:i/>
          <w:iCs/>
          <w:color w:val="1F1F1F"/>
          <w:sz w:val="20"/>
          <w:szCs w:val="20"/>
        </w:rPr>
        <w:t xml:space="preserve">Extended essay guide </w:t>
      </w:r>
      <w:r w:rsidRPr="00F82C7A">
        <w:rPr>
          <w:rFonts w:ascii="Times" w:hAnsi="Times" w:cs="Times"/>
          <w:color w:val="1F1F1F"/>
          <w:sz w:val="20"/>
          <w:szCs w:val="20"/>
        </w:rPr>
        <w:t>for the relevant subject.)</w:t>
      </w:r>
    </w:p>
    <w:p w14:paraId="44DDB324" w14:textId="77777777" w:rsidR="008B36DD" w:rsidRPr="00F82C7A" w:rsidRDefault="008B36DD" w:rsidP="008B36DD">
      <w:pPr>
        <w:pStyle w:val="ListParagraph"/>
        <w:widowControl w:val="0"/>
        <w:numPr>
          <w:ilvl w:val="0"/>
          <w:numId w:val="25"/>
        </w:numPr>
        <w:autoSpaceDE w:val="0"/>
        <w:autoSpaceDN w:val="0"/>
        <w:adjustRightInd w:val="0"/>
        <w:rPr>
          <w:rFonts w:ascii="Times" w:hAnsi="Times" w:cs="Times"/>
          <w:sz w:val="20"/>
          <w:szCs w:val="20"/>
        </w:rPr>
      </w:pPr>
      <w:r w:rsidRPr="00F82C7A">
        <w:rPr>
          <w:rFonts w:ascii="Times" w:hAnsi="Times" w:cs="Times"/>
          <w:color w:val="1F1F1F"/>
          <w:sz w:val="20"/>
          <w:szCs w:val="20"/>
        </w:rPr>
        <w:t> </w:t>
      </w:r>
      <w:r w:rsidRPr="00F82C7A">
        <w:rPr>
          <w:rFonts w:ascii="Times" w:hAnsi="Times" w:cs="Times"/>
          <w:b/>
          <w:bCs/>
          <w:color w:val="1F1F1F"/>
          <w:sz w:val="20"/>
          <w:szCs w:val="20"/>
        </w:rPr>
        <w:t xml:space="preserve">Layout: </w:t>
      </w:r>
      <w:r w:rsidRPr="00F82C7A">
        <w:rPr>
          <w:rFonts w:ascii="Times" w:hAnsi="Times" w:cs="Times"/>
          <w:color w:val="1F1F1F"/>
          <w:sz w:val="20"/>
          <w:szCs w:val="20"/>
        </w:rPr>
        <w:t xml:space="preserve">title page, table of contents, page numbers, section headings (where appropriate), effective inclusion of illustrative materials (tables, graphs, illustrations, appropriately labeled) and quotations, bibliography and referencing. </w:t>
      </w:r>
    </w:p>
    <w:p w14:paraId="082E4A0B" w14:textId="77777777" w:rsidR="008B36DD" w:rsidRPr="00F82C7A" w:rsidRDefault="008B36DD" w:rsidP="008B36DD">
      <w:pPr>
        <w:widowControl w:val="0"/>
        <w:numPr>
          <w:ilvl w:val="0"/>
          <w:numId w:val="11"/>
        </w:numPr>
        <w:tabs>
          <w:tab w:val="left" w:pos="220"/>
          <w:tab w:val="left" w:pos="720"/>
        </w:tabs>
        <w:autoSpaceDE w:val="0"/>
        <w:autoSpaceDN w:val="0"/>
        <w:adjustRightInd w:val="0"/>
        <w:ind w:left="1440" w:hanging="720"/>
        <w:rPr>
          <w:rFonts w:ascii="Times" w:hAnsi="Times" w:cs="Times"/>
          <w:color w:val="1F1F1F"/>
          <w:sz w:val="20"/>
          <w:szCs w:val="20"/>
        </w:rPr>
      </w:pPr>
      <w:r w:rsidRPr="00F82C7A">
        <w:rPr>
          <w:rFonts w:ascii="Times" w:hAnsi="Times" w:cs="Times"/>
          <w:color w:val="1F1F1F"/>
          <w:sz w:val="20"/>
          <w:szCs w:val="20"/>
        </w:rPr>
        <w:t>The referencing system should be correctly and consistently applied and should contain the minimum information as detailed in the Extended essay guide. (If referencing does not meet this minimum standard work should be considered as a case of possible academic misconduct.)</w:t>
      </w:r>
    </w:p>
    <w:p w14:paraId="72DB32ED" w14:textId="77777777" w:rsidR="008B36DD" w:rsidRPr="00F82C7A" w:rsidRDefault="008B36DD" w:rsidP="008B36DD">
      <w:pPr>
        <w:widowControl w:val="0"/>
        <w:numPr>
          <w:ilvl w:val="0"/>
          <w:numId w:val="11"/>
        </w:numPr>
        <w:tabs>
          <w:tab w:val="left" w:pos="220"/>
          <w:tab w:val="left" w:pos="720"/>
        </w:tabs>
        <w:autoSpaceDE w:val="0"/>
        <w:autoSpaceDN w:val="0"/>
        <w:adjustRightInd w:val="0"/>
        <w:ind w:left="1440" w:hanging="720"/>
        <w:rPr>
          <w:rFonts w:ascii="Times" w:hAnsi="Times" w:cs="Times"/>
          <w:color w:val="1F1F1F"/>
          <w:sz w:val="20"/>
          <w:szCs w:val="20"/>
        </w:rPr>
      </w:pPr>
      <w:r w:rsidRPr="00F82C7A">
        <w:rPr>
          <w:rFonts w:ascii="Times" w:hAnsi="Times" w:cs="Times"/>
          <w:color w:val="1F1F1F"/>
          <w:sz w:val="20"/>
          <w:szCs w:val="20"/>
        </w:rPr>
        <w:t xml:space="preserve">The extended essay has not exceeded the maximum word limit. (If the essay exceeds 4,000 words, examiners should not read or assess beyond the maximum 4,000-word limit. Students who exceed the word limit </w:t>
      </w:r>
      <w:r w:rsidRPr="00F82C7A">
        <w:rPr>
          <w:rFonts w:ascii="Times" w:hAnsi="Times" w:cs="Times"/>
          <w:sz w:val="20"/>
          <w:szCs w:val="20"/>
        </w:rPr>
        <w:t> </w:t>
      </w:r>
      <w:r w:rsidRPr="00F82C7A">
        <w:rPr>
          <w:rFonts w:ascii="Times" w:hAnsi="Times" w:cs="Times"/>
          <w:color w:val="1F1F1F"/>
          <w:sz w:val="20"/>
          <w:szCs w:val="20"/>
        </w:rPr>
        <w:t xml:space="preserve">will compromise the assessment of their extended essay across all criteria. For example, in criterion B, any knowledge and understanding demonstrated beyond the 4,000-word limit will be treated as if it were not present; in criterion C, any analysis, discussion or evaluation made beyond the 4,000-word limit will be treated as if the point had not been made. Given the holistic nature of the assessment criteria, students who write in excess of the word limit will self- penalize across all criteria. </w:t>
      </w:r>
      <w:r w:rsidRPr="00F82C7A">
        <w:rPr>
          <w:rFonts w:ascii="Times" w:hAnsi="Times" w:cs="Times"/>
          <w:sz w:val="20"/>
          <w:szCs w:val="20"/>
        </w:rPr>
        <w:t> )</w:t>
      </w:r>
    </w:p>
    <w:p w14:paraId="5E3DB15F" w14:textId="77777777" w:rsidR="008B36DD" w:rsidRPr="00F82C7A" w:rsidRDefault="008B36DD" w:rsidP="008B36DD">
      <w:pPr>
        <w:widowControl w:val="0"/>
        <w:tabs>
          <w:tab w:val="left" w:pos="220"/>
          <w:tab w:val="left" w:pos="720"/>
        </w:tabs>
        <w:autoSpaceDE w:val="0"/>
        <w:autoSpaceDN w:val="0"/>
        <w:adjustRightInd w:val="0"/>
        <w:ind w:left="1440"/>
        <w:rPr>
          <w:rFonts w:ascii="Times" w:hAnsi="Times" w:cs="Times"/>
          <w:color w:val="1F1F1F"/>
          <w:sz w:val="20"/>
          <w:szCs w:val="20"/>
        </w:rPr>
      </w:pPr>
    </w:p>
    <w:tbl>
      <w:tblPr>
        <w:tblW w:w="10620" w:type="dxa"/>
        <w:tblInd w:w="198" w:type="dxa"/>
        <w:tblBorders>
          <w:top w:val="nil"/>
          <w:left w:val="nil"/>
          <w:right w:val="nil"/>
        </w:tblBorders>
        <w:tblLayout w:type="fixed"/>
        <w:tblLook w:val="0000" w:firstRow="0" w:lastRow="0" w:firstColumn="0" w:lastColumn="0" w:noHBand="0" w:noVBand="0"/>
      </w:tblPr>
      <w:tblGrid>
        <w:gridCol w:w="720"/>
        <w:gridCol w:w="9900"/>
      </w:tblGrid>
      <w:tr w:rsidR="008B36DD" w:rsidRPr="00F82C7A" w14:paraId="2A3DA392" w14:textId="77777777" w:rsidTr="002B2E47">
        <w:tc>
          <w:tcPr>
            <w:tcW w:w="720" w:type="dxa"/>
            <w:tcBorders>
              <w:top w:val="single" w:sz="2" w:space="0" w:color="818386"/>
              <w:left w:val="single" w:sz="2" w:space="0" w:color="818386"/>
              <w:bottom w:val="single" w:sz="2" w:space="0" w:color="818386"/>
              <w:right w:val="single" w:sz="2" w:space="0" w:color="818386"/>
            </w:tcBorders>
            <w:shd w:val="clear" w:color="auto" w:fill="E0E1E2"/>
            <w:tcMar>
              <w:top w:w="20" w:type="nil"/>
              <w:left w:w="20" w:type="nil"/>
              <w:bottom w:w="20" w:type="nil"/>
              <w:right w:w="20" w:type="nil"/>
            </w:tcMar>
            <w:vAlign w:val="center"/>
          </w:tcPr>
          <w:p w14:paraId="7FCA6C57" w14:textId="77777777" w:rsidR="008B36DD" w:rsidRPr="00F82C7A" w:rsidRDefault="008B36DD" w:rsidP="002B2E47">
            <w:pPr>
              <w:widowControl w:val="0"/>
              <w:autoSpaceDE w:val="0"/>
              <w:autoSpaceDN w:val="0"/>
              <w:adjustRightInd w:val="0"/>
              <w:spacing w:after="240"/>
              <w:rPr>
                <w:rFonts w:ascii="Times" w:hAnsi="Times" w:cs="Times"/>
                <w:sz w:val="20"/>
                <w:szCs w:val="20"/>
              </w:rPr>
            </w:pPr>
            <w:r w:rsidRPr="00F82C7A">
              <w:rPr>
                <w:rFonts w:ascii="Times" w:hAnsi="Times" w:cs="Times"/>
                <w:color w:val="1F1F1F"/>
                <w:sz w:val="20"/>
                <w:szCs w:val="20"/>
              </w:rPr>
              <w:t xml:space="preserve">Level </w:t>
            </w:r>
          </w:p>
        </w:tc>
        <w:tc>
          <w:tcPr>
            <w:tcW w:w="9900" w:type="dxa"/>
            <w:tcBorders>
              <w:top w:val="single" w:sz="2" w:space="0" w:color="818386"/>
              <w:left w:val="single" w:sz="2" w:space="0" w:color="818386"/>
              <w:bottom w:val="single" w:sz="2" w:space="0" w:color="818386"/>
              <w:right w:val="single" w:sz="2" w:space="0" w:color="818386"/>
            </w:tcBorders>
            <w:shd w:val="clear" w:color="auto" w:fill="E0E1E2"/>
            <w:tcMar>
              <w:top w:w="20" w:type="nil"/>
              <w:left w:w="20" w:type="nil"/>
              <w:bottom w:w="20" w:type="nil"/>
              <w:right w:w="20" w:type="nil"/>
            </w:tcMar>
            <w:vAlign w:val="center"/>
          </w:tcPr>
          <w:p w14:paraId="13AB35DA" w14:textId="77777777" w:rsidR="008B36DD" w:rsidRPr="00F82C7A" w:rsidRDefault="008B36DD" w:rsidP="002B2E47">
            <w:pPr>
              <w:widowControl w:val="0"/>
              <w:autoSpaceDE w:val="0"/>
              <w:autoSpaceDN w:val="0"/>
              <w:adjustRightInd w:val="0"/>
              <w:spacing w:after="240"/>
              <w:rPr>
                <w:rFonts w:ascii="Times" w:hAnsi="Times" w:cs="Times"/>
                <w:sz w:val="20"/>
                <w:szCs w:val="20"/>
              </w:rPr>
            </w:pPr>
            <w:r w:rsidRPr="00F82C7A">
              <w:rPr>
                <w:rFonts w:ascii="Times" w:hAnsi="Times" w:cs="Times"/>
                <w:color w:val="1F1F1F"/>
                <w:sz w:val="20"/>
                <w:szCs w:val="20"/>
              </w:rPr>
              <w:t xml:space="preserve">Descriptor </w:t>
            </w:r>
          </w:p>
        </w:tc>
      </w:tr>
      <w:tr w:rsidR="008B36DD" w:rsidRPr="00F82C7A" w14:paraId="24640481" w14:textId="77777777" w:rsidTr="002B2E47">
        <w:tblPrEx>
          <w:tblBorders>
            <w:top w:val="none" w:sz="0" w:space="0" w:color="auto"/>
          </w:tblBorders>
        </w:tblPrEx>
        <w:tc>
          <w:tcPr>
            <w:tcW w:w="720"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19B8D46F" w14:textId="77777777" w:rsidR="008B36DD" w:rsidRPr="00F82C7A" w:rsidRDefault="008B36DD" w:rsidP="002B2E47">
            <w:pPr>
              <w:widowControl w:val="0"/>
              <w:autoSpaceDE w:val="0"/>
              <w:autoSpaceDN w:val="0"/>
              <w:adjustRightInd w:val="0"/>
              <w:spacing w:after="240"/>
              <w:rPr>
                <w:rFonts w:ascii="Times" w:hAnsi="Times" w:cs="Times"/>
                <w:sz w:val="20"/>
                <w:szCs w:val="20"/>
              </w:rPr>
            </w:pPr>
            <w:r w:rsidRPr="00F82C7A">
              <w:rPr>
                <w:rFonts w:ascii="Times" w:hAnsi="Times" w:cs="Times"/>
                <w:color w:val="1F1F1F"/>
                <w:sz w:val="20"/>
                <w:szCs w:val="20"/>
              </w:rPr>
              <w:t xml:space="preserve">0 </w:t>
            </w:r>
          </w:p>
        </w:tc>
        <w:tc>
          <w:tcPr>
            <w:tcW w:w="9900"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62BA693C" w14:textId="77777777" w:rsidR="008B36DD" w:rsidRPr="00F82C7A" w:rsidRDefault="008B36DD" w:rsidP="002B2E47">
            <w:pPr>
              <w:pStyle w:val="NoSpacing"/>
              <w:rPr>
                <w:rFonts w:ascii="Times" w:hAnsi="Times"/>
                <w:sz w:val="20"/>
                <w:szCs w:val="20"/>
              </w:rPr>
            </w:pPr>
            <w:r w:rsidRPr="00F82C7A">
              <w:rPr>
                <w:rFonts w:ascii="Times" w:hAnsi="Times"/>
                <w:sz w:val="20"/>
                <w:szCs w:val="20"/>
              </w:rPr>
              <w:t xml:space="preserve">The work does not reach a standard outlined by the descriptors below. </w:t>
            </w:r>
          </w:p>
        </w:tc>
      </w:tr>
      <w:tr w:rsidR="008B36DD" w:rsidRPr="00F82C7A" w14:paraId="170CF476" w14:textId="77777777" w:rsidTr="002B2E47">
        <w:tblPrEx>
          <w:tblBorders>
            <w:top w:val="none" w:sz="0" w:space="0" w:color="auto"/>
          </w:tblBorders>
        </w:tblPrEx>
        <w:tc>
          <w:tcPr>
            <w:tcW w:w="720"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2C0D9D4F" w14:textId="77777777" w:rsidR="008B36DD" w:rsidRPr="00F82C7A" w:rsidRDefault="008B36DD" w:rsidP="002B2E47">
            <w:pPr>
              <w:widowControl w:val="0"/>
              <w:autoSpaceDE w:val="0"/>
              <w:autoSpaceDN w:val="0"/>
              <w:adjustRightInd w:val="0"/>
              <w:spacing w:after="240"/>
              <w:rPr>
                <w:rFonts w:ascii="Times" w:hAnsi="Times" w:cs="Times"/>
                <w:sz w:val="20"/>
                <w:szCs w:val="20"/>
              </w:rPr>
            </w:pPr>
            <w:r w:rsidRPr="00F82C7A">
              <w:rPr>
                <w:rFonts w:ascii="Times" w:hAnsi="Times" w:cs="Times"/>
                <w:color w:val="1F1F1F"/>
                <w:sz w:val="20"/>
                <w:szCs w:val="20"/>
              </w:rPr>
              <w:t xml:space="preserve">1–2 </w:t>
            </w:r>
          </w:p>
        </w:tc>
        <w:tc>
          <w:tcPr>
            <w:tcW w:w="9900"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2158AE60" w14:textId="77777777" w:rsidR="008B36DD" w:rsidRPr="00F82C7A" w:rsidRDefault="008B36DD" w:rsidP="002B2E47">
            <w:pPr>
              <w:pStyle w:val="NoSpacing"/>
              <w:rPr>
                <w:rFonts w:ascii="Times" w:hAnsi="Times"/>
                <w:sz w:val="20"/>
                <w:szCs w:val="20"/>
              </w:rPr>
            </w:pPr>
            <w:r w:rsidRPr="00F82C7A">
              <w:rPr>
                <w:rFonts w:ascii="Times" w:hAnsi="Times"/>
                <w:sz w:val="20"/>
                <w:szCs w:val="20"/>
              </w:rPr>
              <w:t xml:space="preserve">Presentation is acceptable. </w:t>
            </w:r>
          </w:p>
          <w:p w14:paraId="62266813" w14:textId="77777777" w:rsidR="008B36DD" w:rsidRPr="00F82C7A" w:rsidRDefault="008B36DD" w:rsidP="008B36DD">
            <w:pPr>
              <w:pStyle w:val="NoSpacing"/>
              <w:numPr>
                <w:ilvl w:val="0"/>
                <w:numId w:val="27"/>
              </w:numPr>
              <w:rPr>
                <w:rFonts w:ascii="Times" w:hAnsi="Times"/>
                <w:sz w:val="20"/>
                <w:szCs w:val="20"/>
              </w:rPr>
            </w:pPr>
            <w:r w:rsidRPr="00F82C7A">
              <w:rPr>
                <w:rFonts w:ascii="Times" w:hAnsi="Times"/>
                <w:sz w:val="20"/>
                <w:szCs w:val="20"/>
              </w:rPr>
              <w:t>The structure of the essay is generally appropriate in terms of the expected  conventions for the topic, argument and subject in which the essay is registered.  </w:t>
            </w:r>
          </w:p>
          <w:p w14:paraId="76737A83" w14:textId="77777777" w:rsidR="008B36DD" w:rsidRPr="00F82C7A" w:rsidRDefault="008B36DD" w:rsidP="008B36DD">
            <w:pPr>
              <w:pStyle w:val="NoSpacing"/>
              <w:numPr>
                <w:ilvl w:val="0"/>
                <w:numId w:val="27"/>
              </w:numPr>
              <w:rPr>
                <w:rFonts w:ascii="Times" w:hAnsi="Times"/>
                <w:sz w:val="20"/>
                <w:szCs w:val="20"/>
              </w:rPr>
            </w:pPr>
            <w:r w:rsidRPr="00F82C7A">
              <w:rPr>
                <w:rFonts w:ascii="Times" w:hAnsi="Times"/>
                <w:sz w:val="20"/>
                <w:szCs w:val="20"/>
              </w:rPr>
              <w:t>Some layout considerations may be missing or applied incorrectly.  </w:t>
            </w:r>
          </w:p>
          <w:p w14:paraId="472FFD15" w14:textId="77777777" w:rsidR="008B36DD" w:rsidRPr="00F82C7A" w:rsidRDefault="008B36DD" w:rsidP="008B36DD">
            <w:pPr>
              <w:pStyle w:val="NoSpacing"/>
              <w:numPr>
                <w:ilvl w:val="0"/>
                <w:numId w:val="27"/>
              </w:numPr>
              <w:rPr>
                <w:rFonts w:ascii="Times" w:hAnsi="Times"/>
                <w:sz w:val="20"/>
                <w:szCs w:val="20"/>
              </w:rPr>
            </w:pPr>
            <w:r w:rsidRPr="00F82C7A">
              <w:rPr>
                <w:rFonts w:ascii="Times" w:hAnsi="Times"/>
                <w:sz w:val="20"/>
                <w:szCs w:val="20"/>
              </w:rPr>
              <w:t>Weaknesses in the structure and/or layout do not significantly impact the  reading, understanding or evaluation of the extended essay.  </w:t>
            </w:r>
          </w:p>
        </w:tc>
      </w:tr>
      <w:tr w:rsidR="008B36DD" w:rsidRPr="00F82C7A" w14:paraId="3C4754AE" w14:textId="77777777" w:rsidTr="002B2E47">
        <w:tc>
          <w:tcPr>
            <w:tcW w:w="720"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670B0092" w14:textId="77777777" w:rsidR="008B36DD" w:rsidRPr="00F82C7A" w:rsidRDefault="008B36DD" w:rsidP="002B2E47">
            <w:pPr>
              <w:widowControl w:val="0"/>
              <w:autoSpaceDE w:val="0"/>
              <w:autoSpaceDN w:val="0"/>
              <w:adjustRightInd w:val="0"/>
              <w:spacing w:after="240"/>
              <w:rPr>
                <w:rFonts w:ascii="Times" w:hAnsi="Times" w:cs="Times"/>
                <w:sz w:val="20"/>
                <w:szCs w:val="20"/>
              </w:rPr>
            </w:pPr>
            <w:r w:rsidRPr="00F82C7A">
              <w:rPr>
                <w:rFonts w:ascii="Times" w:hAnsi="Times" w:cs="Times"/>
                <w:color w:val="1F1F1F"/>
                <w:sz w:val="20"/>
                <w:szCs w:val="20"/>
              </w:rPr>
              <w:t xml:space="preserve">3–4 </w:t>
            </w:r>
          </w:p>
        </w:tc>
        <w:tc>
          <w:tcPr>
            <w:tcW w:w="9900"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2C21D99A" w14:textId="77777777" w:rsidR="008B36DD" w:rsidRPr="00F82C7A" w:rsidRDefault="008B36DD" w:rsidP="002B2E47">
            <w:pPr>
              <w:pStyle w:val="NoSpacing"/>
              <w:rPr>
                <w:rFonts w:ascii="Times" w:hAnsi="Times"/>
                <w:sz w:val="20"/>
                <w:szCs w:val="20"/>
              </w:rPr>
            </w:pPr>
            <w:r w:rsidRPr="00F82C7A">
              <w:rPr>
                <w:rFonts w:ascii="Times" w:hAnsi="Times"/>
                <w:sz w:val="20"/>
                <w:szCs w:val="20"/>
              </w:rPr>
              <w:t xml:space="preserve">Presentation is good. </w:t>
            </w:r>
          </w:p>
          <w:p w14:paraId="29A5A663" w14:textId="77777777" w:rsidR="008B36DD" w:rsidRPr="00F82C7A" w:rsidRDefault="008B36DD" w:rsidP="008B36DD">
            <w:pPr>
              <w:pStyle w:val="NoSpacing"/>
              <w:numPr>
                <w:ilvl w:val="0"/>
                <w:numId w:val="28"/>
              </w:numPr>
              <w:rPr>
                <w:rFonts w:ascii="Times" w:hAnsi="Times"/>
                <w:sz w:val="20"/>
                <w:szCs w:val="20"/>
              </w:rPr>
            </w:pPr>
            <w:r w:rsidRPr="00F82C7A">
              <w:rPr>
                <w:rFonts w:ascii="Times" w:hAnsi="Times"/>
                <w:sz w:val="20"/>
                <w:szCs w:val="20"/>
              </w:rPr>
              <w:t>The structure of the essay clearly is appropriate in terms of the expected  conventions for the topic, the argument and subject in which the essay is  registered.  </w:t>
            </w:r>
          </w:p>
          <w:p w14:paraId="52ECFBB4" w14:textId="77777777" w:rsidR="008B36DD" w:rsidRPr="00F82C7A" w:rsidRDefault="008B36DD" w:rsidP="008B36DD">
            <w:pPr>
              <w:pStyle w:val="NoSpacing"/>
              <w:numPr>
                <w:ilvl w:val="0"/>
                <w:numId w:val="28"/>
              </w:numPr>
              <w:rPr>
                <w:rFonts w:ascii="Times" w:hAnsi="Times"/>
                <w:sz w:val="20"/>
                <w:szCs w:val="20"/>
              </w:rPr>
            </w:pPr>
            <w:r w:rsidRPr="00F82C7A">
              <w:rPr>
                <w:rFonts w:ascii="Times" w:hAnsi="Times"/>
                <w:sz w:val="20"/>
                <w:szCs w:val="20"/>
              </w:rPr>
              <w:t>Layout considerations are present and applied correctly.  </w:t>
            </w:r>
          </w:p>
          <w:p w14:paraId="68811D20" w14:textId="77777777" w:rsidR="008B36DD" w:rsidRPr="00F82C7A" w:rsidRDefault="008B36DD" w:rsidP="008B36DD">
            <w:pPr>
              <w:pStyle w:val="NoSpacing"/>
              <w:numPr>
                <w:ilvl w:val="0"/>
                <w:numId w:val="28"/>
              </w:numPr>
              <w:rPr>
                <w:rFonts w:ascii="Times" w:hAnsi="Times"/>
                <w:sz w:val="20"/>
                <w:szCs w:val="20"/>
              </w:rPr>
            </w:pPr>
            <w:r w:rsidRPr="00F82C7A">
              <w:rPr>
                <w:rFonts w:ascii="Times" w:hAnsi="Times"/>
                <w:sz w:val="20"/>
                <w:szCs w:val="20"/>
              </w:rPr>
              <w:t>The structure and layout support the reading, understanding and evaluation of  the extended essay.  </w:t>
            </w:r>
          </w:p>
        </w:tc>
      </w:tr>
    </w:tbl>
    <w:p w14:paraId="17885AF3" w14:textId="77777777" w:rsidR="008B36DD" w:rsidRDefault="008B36DD" w:rsidP="008B36DD">
      <w:pPr>
        <w:widowControl w:val="0"/>
        <w:autoSpaceDE w:val="0"/>
        <w:autoSpaceDN w:val="0"/>
        <w:adjustRightInd w:val="0"/>
        <w:rPr>
          <w:rFonts w:ascii="Times" w:hAnsi="Times" w:cs="MyriadPro-Regular"/>
          <w:b/>
          <w:color w:val="1F1F1F"/>
          <w:sz w:val="20"/>
          <w:szCs w:val="20"/>
        </w:rPr>
      </w:pPr>
    </w:p>
    <w:p w14:paraId="6515D78B" w14:textId="77777777" w:rsidR="008B36DD" w:rsidRPr="009437F6" w:rsidRDefault="008B36DD" w:rsidP="008B36DD">
      <w:pPr>
        <w:widowControl w:val="0"/>
        <w:autoSpaceDE w:val="0"/>
        <w:autoSpaceDN w:val="0"/>
        <w:adjustRightInd w:val="0"/>
        <w:jc w:val="center"/>
        <w:rPr>
          <w:rFonts w:ascii="Times" w:hAnsi="Times" w:cs="MyriadPro-Regular"/>
          <w:b/>
          <w:color w:val="1F1F1F"/>
          <w:sz w:val="20"/>
          <w:szCs w:val="20"/>
        </w:rPr>
      </w:pPr>
      <w:r w:rsidRPr="009437F6">
        <w:rPr>
          <w:rFonts w:ascii="Times" w:hAnsi="Times" w:cs="MyriadPro-Regular"/>
          <w:b/>
          <w:color w:val="1F1F1F"/>
          <w:sz w:val="20"/>
          <w:szCs w:val="20"/>
        </w:rPr>
        <w:t>Advice for students</w:t>
      </w:r>
    </w:p>
    <w:p w14:paraId="11FAE357" w14:textId="77777777" w:rsidR="008B36DD" w:rsidRPr="009437F6" w:rsidRDefault="008B36DD" w:rsidP="008B36DD">
      <w:pPr>
        <w:widowControl w:val="0"/>
        <w:autoSpaceDE w:val="0"/>
        <w:autoSpaceDN w:val="0"/>
        <w:adjustRightInd w:val="0"/>
        <w:rPr>
          <w:rFonts w:ascii="Times" w:hAnsi="Times" w:cs="MyriadPro-Regular"/>
          <w:color w:val="1F1F1F"/>
          <w:sz w:val="20"/>
          <w:szCs w:val="20"/>
        </w:rPr>
      </w:pPr>
      <w:r w:rsidRPr="009437F6">
        <w:rPr>
          <w:rFonts w:ascii="Times" w:hAnsi="Times" w:cs="MyriadPro-Regular"/>
          <w:color w:val="1F1F1F"/>
          <w:sz w:val="20"/>
          <w:szCs w:val="20"/>
        </w:rPr>
        <w:t>The table below is designed to help you think about the assessment criteria and whether you have addressed the expectations within your essay. You do not need to address all of the questions posed, but they do provide some guidance in terms of what to consider.</w:t>
      </w:r>
    </w:p>
    <w:p w14:paraId="60F02D09" w14:textId="77777777" w:rsidR="008B36DD" w:rsidRPr="009437F6" w:rsidRDefault="008B36DD" w:rsidP="008B36DD">
      <w:pPr>
        <w:widowControl w:val="0"/>
        <w:autoSpaceDE w:val="0"/>
        <w:autoSpaceDN w:val="0"/>
        <w:adjustRightInd w:val="0"/>
        <w:rPr>
          <w:rFonts w:ascii="Times" w:hAnsi="Times" w:cs="MyriadPro-Regular"/>
          <w:color w:val="1F1F1F"/>
          <w:sz w:val="20"/>
          <w:szCs w:val="20"/>
        </w:rPr>
      </w:pPr>
    </w:p>
    <w:p w14:paraId="78FCA774" w14:textId="77777777" w:rsidR="008B36DD" w:rsidRPr="009437F6" w:rsidRDefault="008B36DD" w:rsidP="008B36DD">
      <w:pPr>
        <w:widowControl w:val="0"/>
        <w:numPr>
          <w:ilvl w:val="0"/>
          <w:numId w:val="26"/>
        </w:numPr>
        <w:tabs>
          <w:tab w:val="left" w:pos="220"/>
          <w:tab w:val="left" w:pos="720"/>
        </w:tabs>
        <w:autoSpaceDE w:val="0"/>
        <w:autoSpaceDN w:val="0"/>
        <w:adjustRightInd w:val="0"/>
        <w:rPr>
          <w:rFonts w:ascii="Times" w:hAnsi="Times" w:cs="MyriadPro-Regular"/>
          <w:color w:val="1F1F1F"/>
          <w:sz w:val="20"/>
          <w:szCs w:val="20"/>
        </w:rPr>
      </w:pPr>
      <w:r w:rsidRPr="009437F6">
        <w:rPr>
          <w:rFonts w:ascii="Times" w:hAnsi="Times" w:cs="MyriadPro-Regular"/>
          <w:color w:val="1F1F1F"/>
          <w:sz w:val="20"/>
          <w:szCs w:val="20"/>
        </w:rPr>
        <w:t>Have you read and understood the presentation requirements of the extended essay?</w:t>
      </w:r>
    </w:p>
    <w:p w14:paraId="0FB110A5" w14:textId="77777777" w:rsidR="008B36DD" w:rsidRPr="009437F6" w:rsidRDefault="008B36DD" w:rsidP="008B36DD">
      <w:pPr>
        <w:widowControl w:val="0"/>
        <w:numPr>
          <w:ilvl w:val="0"/>
          <w:numId w:val="26"/>
        </w:numPr>
        <w:tabs>
          <w:tab w:val="left" w:pos="220"/>
          <w:tab w:val="left" w:pos="720"/>
        </w:tabs>
        <w:autoSpaceDE w:val="0"/>
        <w:autoSpaceDN w:val="0"/>
        <w:adjustRightInd w:val="0"/>
        <w:rPr>
          <w:rFonts w:ascii="Times" w:hAnsi="Times" w:cs="MyriadPro-Regular"/>
          <w:color w:val="1F1F1F"/>
          <w:sz w:val="20"/>
          <w:szCs w:val="20"/>
        </w:rPr>
      </w:pPr>
      <w:r w:rsidRPr="009437F6">
        <w:rPr>
          <w:rFonts w:ascii="Times" w:hAnsi="Times" w:cs="MyriadPro-Regular"/>
          <w:color w:val="1F1F1F"/>
          <w:sz w:val="20"/>
          <w:szCs w:val="20"/>
        </w:rPr>
        <w:t>Have you chosen a font that will be easy for examiners to read on-screen?</w:t>
      </w:r>
    </w:p>
    <w:p w14:paraId="16D83507" w14:textId="77777777" w:rsidR="008B36DD" w:rsidRPr="009437F6" w:rsidRDefault="008B36DD" w:rsidP="008B36DD">
      <w:pPr>
        <w:widowControl w:val="0"/>
        <w:numPr>
          <w:ilvl w:val="0"/>
          <w:numId w:val="26"/>
        </w:numPr>
        <w:tabs>
          <w:tab w:val="left" w:pos="220"/>
          <w:tab w:val="left" w:pos="720"/>
        </w:tabs>
        <w:autoSpaceDE w:val="0"/>
        <w:autoSpaceDN w:val="0"/>
        <w:adjustRightInd w:val="0"/>
        <w:rPr>
          <w:rFonts w:ascii="Times" w:hAnsi="Times" w:cs="MyriadPro-Regular"/>
          <w:color w:val="1F1F1F"/>
          <w:sz w:val="20"/>
          <w:szCs w:val="20"/>
        </w:rPr>
      </w:pPr>
      <w:r w:rsidRPr="009437F6">
        <w:rPr>
          <w:rFonts w:ascii="Times" w:hAnsi="Times" w:cs="MyriadPro-Regular"/>
          <w:color w:val="1F1F1F"/>
          <w:sz w:val="20"/>
          <w:szCs w:val="20"/>
        </w:rPr>
        <w:t>Is your essay double-spaced and size 12 font?</w:t>
      </w:r>
    </w:p>
    <w:p w14:paraId="7F771206" w14:textId="77777777" w:rsidR="008B36DD" w:rsidRPr="009437F6" w:rsidRDefault="008B36DD" w:rsidP="008B36DD">
      <w:pPr>
        <w:widowControl w:val="0"/>
        <w:numPr>
          <w:ilvl w:val="0"/>
          <w:numId w:val="26"/>
        </w:numPr>
        <w:tabs>
          <w:tab w:val="left" w:pos="220"/>
          <w:tab w:val="left" w:pos="720"/>
        </w:tabs>
        <w:autoSpaceDE w:val="0"/>
        <w:autoSpaceDN w:val="0"/>
        <w:adjustRightInd w:val="0"/>
        <w:rPr>
          <w:rFonts w:ascii="Times" w:hAnsi="Times" w:cs="MyriadPro-Regular"/>
          <w:color w:val="1F1F1F"/>
          <w:sz w:val="20"/>
          <w:szCs w:val="20"/>
        </w:rPr>
      </w:pPr>
      <w:r w:rsidRPr="009437F6">
        <w:rPr>
          <w:rFonts w:ascii="Times" w:hAnsi="Times" w:cs="MyriadPro-Regular"/>
          <w:color w:val="1F1F1F"/>
          <w:sz w:val="20"/>
          <w:szCs w:val="20"/>
        </w:rPr>
        <w:t>Are title and research question mentioned on the cover page?</w:t>
      </w:r>
    </w:p>
    <w:p w14:paraId="15FB7122" w14:textId="77777777" w:rsidR="008B36DD" w:rsidRPr="009437F6" w:rsidRDefault="008B36DD" w:rsidP="008B36DD">
      <w:pPr>
        <w:widowControl w:val="0"/>
        <w:numPr>
          <w:ilvl w:val="0"/>
          <w:numId w:val="26"/>
        </w:numPr>
        <w:tabs>
          <w:tab w:val="left" w:pos="220"/>
          <w:tab w:val="left" w:pos="720"/>
        </w:tabs>
        <w:autoSpaceDE w:val="0"/>
        <w:autoSpaceDN w:val="0"/>
        <w:adjustRightInd w:val="0"/>
        <w:rPr>
          <w:rFonts w:ascii="Times" w:hAnsi="Times" w:cs="MyriadPro-Regular"/>
          <w:color w:val="1F1F1F"/>
          <w:sz w:val="20"/>
          <w:szCs w:val="20"/>
        </w:rPr>
      </w:pPr>
      <w:r w:rsidRPr="009437F6">
        <w:rPr>
          <w:rFonts w:ascii="Times" w:hAnsi="Times" w:cs="MyriadPro-Regular"/>
          <w:color w:val="1F1F1F"/>
          <w:sz w:val="20"/>
          <w:szCs w:val="20"/>
        </w:rPr>
        <w:t>Are all pages numbered?</w:t>
      </w:r>
    </w:p>
    <w:p w14:paraId="6A2FF00E" w14:textId="77777777" w:rsidR="008B36DD" w:rsidRPr="009437F6" w:rsidRDefault="008B36DD" w:rsidP="008B36DD">
      <w:pPr>
        <w:widowControl w:val="0"/>
        <w:numPr>
          <w:ilvl w:val="0"/>
          <w:numId w:val="26"/>
        </w:numPr>
        <w:tabs>
          <w:tab w:val="left" w:pos="220"/>
          <w:tab w:val="left" w:pos="720"/>
        </w:tabs>
        <w:autoSpaceDE w:val="0"/>
        <w:autoSpaceDN w:val="0"/>
        <w:adjustRightInd w:val="0"/>
        <w:rPr>
          <w:rFonts w:ascii="Times" w:hAnsi="Times" w:cs="MyriadPro-Regular"/>
          <w:color w:val="1F1F1F"/>
          <w:sz w:val="20"/>
          <w:szCs w:val="20"/>
        </w:rPr>
      </w:pPr>
      <w:r w:rsidRPr="009437F6">
        <w:rPr>
          <w:rFonts w:ascii="Times" w:hAnsi="Times" w:cs="MyriadPro-Regular"/>
          <w:color w:val="1F1F1F"/>
          <w:sz w:val="20"/>
          <w:szCs w:val="20"/>
        </w:rPr>
        <w:t>Have you prepared a correct table of contents?</w:t>
      </w:r>
    </w:p>
    <w:p w14:paraId="4C192699" w14:textId="77777777" w:rsidR="008B36DD" w:rsidRPr="009437F6" w:rsidRDefault="008B36DD" w:rsidP="008B36DD">
      <w:pPr>
        <w:widowControl w:val="0"/>
        <w:numPr>
          <w:ilvl w:val="0"/>
          <w:numId w:val="26"/>
        </w:numPr>
        <w:tabs>
          <w:tab w:val="left" w:pos="220"/>
          <w:tab w:val="left" w:pos="720"/>
        </w:tabs>
        <w:autoSpaceDE w:val="0"/>
        <w:autoSpaceDN w:val="0"/>
        <w:adjustRightInd w:val="0"/>
        <w:rPr>
          <w:rFonts w:ascii="Times" w:hAnsi="Times" w:cs="MyriadPro-Regular"/>
          <w:color w:val="1F1F1F"/>
          <w:sz w:val="20"/>
          <w:szCs w:val="20"/>
        </w:rPr>
      </w:pPr>
      <w:r w:rsidRPr="009437F6">
        <w:rPr>
          <w:rFonts w:ascii="Times" w:hAnsi="Times" w:cs="MyriadPro-Regular"/>
          <w:color w:val="1F1F1F"/>
          <w:sz w:val="20"/>
          <w:szCs w:val="20"/>
        </w:rPr>
        <w:t>Do the page numbers in the table of contents match the page numbers in the text?</w:t>
      </w:r>
    </w:p>
    <w:p w14:paraId="7BEA896E" w14:textId="77777777" w:rsidR="008B36DD" w:rsidRPr="009437F6" w:rsidRDefault="008B36DD" w:rsidP="008B36DD">
      <w:pPr>
        <w:widowControl w:val="0"/>
        <w:numPr>
          <w:ilvl w:val="0"/>
          <w:numId w:val="26"/>
        </w:numPr>
        <w:tabs>
          <w:tab w:val="left" w:pos="220"/>
          <w:tab w:val="left" w:pos="720"/>
        </w:tabs>
        <w:autoSpaceDE w:val="0"/>
        <w:autoSpaceDN w:val="0"/>
        <w:adjustRightInd w:val="0"/>
        <w:rPr>
          <w:rFonts w:ascii="Times" w:hAnsi="Times" w:cs="MyriadPro-Regular"/>
          <w:color w:val="1F1F1F"/>
          <w:sz w:val="20"/>
          <w:szCs w:val="20"/>
        </w:rPr>
      </w:pPr>
      <w:r w:rsidRPr="009437F6">
        <w:rPr>
          <w:rFonts w:ascii="Times" w:hAnsi="Times" w:cs="MyriadPro-Regular"/>
          <w:color w:val="1F1F1F"/>
          <w:sz w:val="20"/>
          <w:szCs w:val="20"/>
        </w:rPr>
        <w:t>Is your essay subdivided into correct sub-sections, if this is applicable to the subject?</w:t>
      </w:r>
    </w:p>
    <w:p w14:paraId="6FA73699" w14:textId="77777777" w:rsidR="008B36DD" w:rsidRPr="009437F6" w:rsidRDefault="008B36DD" w:rsidP="008B36DD">
      <w:pPr>
        <w:widowControl w:val="0"/>
        <w:numPr>
          <w:ilvl w:val="0"/>
          <w:numId w:val="26"/>
        </w:numPr>
        <w:tabs>
          <w:tab w:val="left" w:pos="220"/>
          <w:tab w:val="left" w:pos="720"/>
        </w:tabs>
        <w:autoSpaceDE w:val="0"/>
        <w:autoSpaceDN w:val="0"/>
        <w:adjustRightInd w:val="0"/>
        <w:rPr>
          <w:rFonts w:ascii="Times" w:hAnsi="Times" w:cs="MyriadPro-Regular"/>
          <w:color w:val="1F1F1F"/>
          <w:sz w:val="20"/>
          <w:szCs w:val="20"/>
        </w:rPr>
      </w:pPr>
      <w:r w:rsidRPr="009437F6">
        <w:rPr>
          <w:rFonts w:ascii="Times" w:hAnsi="Times" w:cs="MyriadPro-Regular"/>
          <w:color w:val="1F1F1F"/>
          <w:sz w:val="20"/>
          <w:szCs w:val="20"/>
        </w:rPr>
        <w:t>Are all figures and tables properly numbered and labeled?</w:t>
      </w:r>
    </w:p>
    <w:p w14:paraId="7CE66C50" w14:textId="77777777" w:rsidR="008B36DD" w:rsidRPr="009437F6" w:rsidRDefault="008B36DD" w:rsidP="008B36DD">
      <w:pPr>
        <w:widowControl w:val="0"/>
        <w:numPr>
          <w:ilvl w:val="0"/>
          <w:numId w:val="26"/>
        </w:numPr>
        <w:tabs>
          <w:tab w:val="left" w:pos="220"/>
          <w:tab w:val="left" w:pos="720"/>
        </w:tabs>
        <w:autoSpaceDE w:val="0"/>
        <w:autoSpaceDN w:val="0"/>
        <w:adjustRightInd w:val="0"/>
        <w:rPr>
          <w:rFonts w:ascii="Times" w:hAnsi="Times" w:cs="MyriadPro-Regular"/>
          <w:color w:val="1F1F1F"/>
          <w:sz w:val="20"/>
          <w:szCs w:val="20"/>
        </w:rPr>
      </w:pPr>
      <w:r w:rsidRPr="009437F6">
        <w:rPr>
          <w:rFonts w:ascii="Times" w:hAnsi="Times" w:cs="MyriadPro-Regular"/>
          <w:color w:val="1F1F1F"/>
          <w:sz w:val="20"/>
          <w:szCs w:val="20"/>
        </w:rPr>
        <w:t>Does your bibliography contain only the sources cited in the text?</w:t>
      </w:r>
    </w:p>
    <w:p w14:paraId="2ED62616" w14:textId="77777777" w:rsidR="008B36DD" w:rsidRPr="009437F6" w:rsidRDefault="008B36DD" w:rsidP="008B36DD">
      <w:pPr>
        <w:widowControl w:val="0"/>
        <w:numPr>
          <w:ilvl w:val="0"/>
          <w:numId w:val="26"/>
        </w:numPr>
        <w:tabs>
          <w:tab w:val="left" w:pos="220"/>
          <w:tab w:val="left" w:pos="720"/>
        </w:tabs>
        <w:autoSpaceDE w:val="0"/>
        <w:autoSpaceDN w:val="0"/>
        <w:adjustRightInd w:val="0"/>
        <w:rPr>
          <w:rFonts w:ascii="Times" w:hAnsi="Times" w:cs="MyriadPro-Regular"/>
          <w:color w:val="1F1F1F"/>
          <w:sz w:val="20"/>
          <w:szCs w:val="20"/>
        </w:rPr>
      </w:pPr>
      <w:r w:rsidRPr="009437F6">
        <w:rPr>
          <w:rFonts w:ascii="Times" w:hAnsi="Times" w:cs="MyriadPro-Regular"/>
          <w:color w:val="1F1F1F"/>
          <w:sz w:val="20"/>
          <w:szCs w:val="20"/>
        </w:rPr>
        <w:t>Did you use the same reference system throughout the essay?</w:t>
      </w:r>
    </w:p>
    <w:p w14:paraId="687FD88E" w14:textId="77777777" w:rsidR="008B36DD" w:rsidRPr="009437F6" w:rsidRDefault="008B36DD" w:rsidP="008B36DD">
      <w:pPr>
        <w:widowControl w:val="0"/>
        <w:numPr>
          <w:ilvl w:val="0"/>
          <w:numId w:val="26"/>
        </w:numPr>
        <w:tabs>
          <w:tab w:val="left" w:pos="220"/>
          <w:tab w:val="left" w:pos="720"/>
        </w:tabs>
        <w:autoSpaceDE w:val="0"/>
        <w:autoSpaceDN w:val="0"/>
        <w:adjustRightInd w:val="0"/>
        <w:rPr>
          <w:rFonts w:ascii="Times" w:hAnsi="Times" w:cs="MyriadPro-Regular"/>
          <w:color w:val="1F1F1F"/>
          <w:sz w:val="20"/>
          <w:szCs w:val="20"/>
        </w:rPr>
      </w:pPr>
      <w:r w:rsidRPr="009437F6">
        <w:rPr>
          <w:rFonts w:ascii="Times" w:hAnsi="Times" w:cs="MyriadPro-Regular"/>
          <w:color w:val="1F1F1F"/>
          <w:sz w:val="20"/>
          <w:szCs w:val="20"/>
        </w:rPr>
        <w:t>Does the essay have less than 4,000 words?</w:t>
      </w:r>
    </w:p>
    <w:p w14:paraId="0BA3B321" w14:textId="77777777" w:rsidR="008B36DD" w:rsidRPr="009437F6" w:rsidRDefault="008B36DD" w:rsidP="008B36DD">
      <w:pPr>
        <w:widowControl w:val="0"/>
        <w:numPr>
          <w:ilvl w:val="0"/>
          <w:numId w:val="26"/>
        </w:numPr>
        <w:tabs>
          <w:tab w:val="left" w:pos="220"/>
          <w:tab w:val="left" w:pos="720"/>
        </w:tabs>
        <w:autoSpaceDE w:val="0"/>
        <w:autoSpaceDN w:val="0"/>
        <w:adjustRightInd w:val="0"/>
        <w:rPr>
          <w:rFonts w:ascii="Times" w:hAnsi="Times" w:cs="MyriadPro-Regular"/>
          <w:color w:val="1F1F1F"/>
          <w:sz w:val="20"/>
          <w:szCs w:val="20"/>
        </w:rPr>
      </w:pPr>
      <w:r w:rsidRPr="009437F6">
        <w:rPr>
          <w:rFonts w:ascii="Times" w:hAnsi="Times" w:cs="MyriadPro-Regular"/>
          <w:color w:val="1F1F1F"/>
          <w:sz w:val="20"/>
          <w:szCs w:val="20"/>
        </w:rPr>
        <w:t>Is all the material presented in the appendices relevant and necessary?</w:t>
      </w:r>
    </w:p>
    <w:p w14:paraId="221BAFEA" w14:textId="77777777" w:rsidR="008B36DD" w:rsidRPr="009437F6" w:rsidRDefault="008B36DD" w:rsidP="008B36DD">
      <w:pPr>
        <w:pStyle w:val="ListParagraph"/>
        <w:numPr>
          <w:ilvl w:val="0"/>
          <w:numId w:val="26"/>
        </w:numPr>
        <w:rPr>
          <w:rFonts w:ascii="Times" w:hAnsi="Times"/>
        </w:rPr>
      </w:pPr>
      <w:r w:rsidRPr="009437F6">
        <w:rPr>
          <w:rFonts w:ascii="Times" w:hAnsi="Times" w:cs="MyriadPro-Regular"/>
          <w:color w:val="1F1F1F"/>
          <w:sz w:val="20"/>
          <w:szCs w:val="20"/>
        </w:rPr>
        <w:t>Have you proofread the text for spelling or grammar errors?</w:t>
      </w:r>
    </w:p>
    <w:p w14:paraId="1B385CF5" w14:textId="77777777" w:rsidR="008B36DD" w:rsidRDefault="008B36DD"/>
    <w:p w14:paraId="5C52D847" w14:textId="77777777" w:rsidR="008B36DD" w:rsidRDefault="008B36DD"/>
    <w:p w14:paraId="713FFB40" w14:textId="77777777" w:rsidR="008B36DD" w:rsidRDefault="008B36DD"/>
    <w:p w14:paraId="3E96AFD3" w14:textId="77777777" w:rsidR="008B36DD" w:rsidRDefault="008B36DD"/>
    <w:p w14:paraId="35E408F2" w14:textId="77777777" w:rsidR="008B36DD" w:rsidRPr="00686DDE" w:rsidRDefault="008B36DD" w:rsidP="008B36DD">
      <w:pPr>
        <w:pStyle w:val="NoSpacing"/>
        <w:rPr>
          <w:rFonts w:ascii="Times" w:hAnsi="Times"/>
          <w:b/>
          <w:sz w:val="28"/>
          <w:szCs w:val="28"/>
          <w:u w:val="single"/>
        </w:rPr>
      </w:pPr>
      <w:r w:rsidRPr="00686DDE">
        <w:rPr>
          <w:rFonts w:ascii="Times" w:hAnsi="Times"/>
          <w:b/>
          <w:sz w:val="28"/>
          <w:szCs w:val="28"/>
          <w:u w:val="single"/>
        </w:rPr>
        <w:lastRenderedPageBreak/>
        <w:t xml:space="preserve">Criterion E: Engagement </w:t>
      </w:r>
    </w:p>
    <w:p w14:paraId="0837F6D9" w14:textId="77777777" w:rsidR="008B36DD" w:rsidRPr="00686DDE" w:rsidRDefault="008B36DD" w:rsidP="008B36DD">
      <w:pPr>
        <w:pStyle w:val="NoSpacing"/>
        <w:rPr>
          <w:rFonts w:ascii="Times" w:hAnsi="Times"/>
          <w:sz w:val="20"/>
          <w:szCs w:val="20"/>
        </w:rPr>
      </w:pPr>
      <w:r w:rsidRPr="00686DDE">
        <w:rPr>
          <w:rFonts w:ascii="Times" w:hAnsi="Times"/>
          <w:sz w:val="20"/>
          <w:szCs w:val="20"/>
        </w:rPr>
        <w:t xml:space="preserve">This criterion assesses the student’s engagement with their research focus and the research process. It will be applied by the examiner at the end of the assessment of the essay, after considering the student’s </w:t>
      </w:r>
      <w:r w:rsidRPr="00686DDE">
        <w:rPr>
          <w:rFonts w:ascii="Times" w:hAnsi="Times"/>
          <w:i/>
          <w:iCs/>
          <w:color w:val="0000FF"/>
          <w:sz w:val="20"/>
          <w:szCs w:val="20"/>
        </w:rPr>
        <w:t>Reflections on planning and progress form</w:t>
      </w:r>
      <w:r w:rsidRPr="00686DDE">
        <w:rPr>
          <w:rFonts w:ascii="Times" w:hAnsi="Times"/>
          <w:sz w:val="20"/>
          <w:szCs w:val="20"/>
        </w:rPr>
        <w:t xml:space="preserve">. </w:t>
      </w:r>
    </w:p>
    <w:p w14:paraId="66058885" w14:textId="77777777" w:rsidR="008B36DD" w:rsidRPr="00686DDE" w:rsidRDefault="008B36DD" w:rsidP="008B36DD">
      <w:pPr>
        <w:pStyle w:val="NoSpacing"/>
        <w:rPr>
          <w:rFonts w:ascii="Times" w:hAnsi="Times"/>
          <w:sz w:val="20"/>
          <w:szCs w:val="20"/>
        </w:rPr>
      </w:pPr>
    </w:p>
    <w:p w14:paraId="7D533E2A" w14:textId="77777777" w:rsidR="008B36DD" w:rsidRPr="00686DDE" w:rsidRDefault="008B36DD" w:rsidP="008B36DD">
      <w:pPr>
        <w:widowControl w:val="0"/>
        <w:autoSpaceDE w:val="0"/>
        <w:autoSpaceDN w:val="0"/>
        <w:adjustRightInd w:val="0"/>
        <w:rPr>
          <w:rFonts w:ascii="Times" w:hAnsi="Times" w:cs="MyriadPro-Regular"/>
          <w:b/>
          <w:color w:val="1F1F1F"/>
          <w:sz w:val="20"/>
          <w:szCs w:val="20"/>
        </w:rPr>
      </w:pPr>
      <w:r w:rsidRPr="00686DDE">
        <w:rPr>
          <w:rFonts w:ascii="Times" w:hAnsi="Times" w:cs="MyriadPro-Regular"/>
          <w:b/>
          <w:color w:val="1F1F1F"/>
          <w:sz w:val="20"/>
          <w:szCs w:val="20"/>
        </w:rPr>
        <w:t>Unpacking the Criterion-</w:t>
      </w:r>
    </w:p>
    <w:p w14:paraId="7D84C804" w14:textId="77777777" w:rsidR="008B36DD" w:rsidRPr="00686DDE" w:rsidRDefault="008B36DD" w:rsidP="008B36DD">
      <w:pPr>
        <w:widowControl w:val="0"/>
        <w:numPr>
          <w:ilvl w:val="0"/>
          <w:numId w:val="11"/>
        </w:numPr>
        <w:tabs>
          <w:tab w:val="left" w:pos="220"/>
          <w:tab w:val="left" w:pos="720"/>
        </w:tabs>
        <w:autoSpaceDE w:val="0"/>
        <w:autoSpaceDN w:val="0"/>
        <w:adjustRightInd w:val="0"/>
        <w:rPr>
          <w:rFonts w:ascii="Times" w:hAnsi="Times" w:cs="MyriadPro-Regular"/>
          <w:color w:val="1F1F1F"/>
          <w:sz w:val="20"/>
          <w:szCs w:val="20"/>
        </w:rPr>
      </w:pPr>
      <w:r w:rsidRPr="00686DDE">
        <w:rPr>
          <w:rFonts w:ascii="Times" w:hAnsi="Times" w:cs="MyriadPro-Regular"/>
          <w:color w:val="1F1F1F"/>
          <w:sz w:val="20"/>
          <w:szCs w:val="20"/>
        </w:rPr>
        <w:t>Engagement with the process: the student has engaged in discussions with their supervisor in the planning and progress of their research; the student is able to reflect on and refine the research process, and react to insights gained through the exploration of their research question; the student is able to evaluate decisions made throughout the research process and suggest improvements for their own working practices.</w:t>
      </w:r>
    </w:p>
    <w:p w14:paraId="69FA3DE8" w14:textId="77777777" w:rsidR="008B36DD" w:rsidRPr="00686DDE" w:rsidRDefault="008B36DD" w:rsidP="008B36DD">
      <w:pPr>
        <w:widowControl w:val="0"/>
        <w:numPr>
          <w:ilvl w:val="0"/>
          <w:numId w:val="11"/>
        </w:numPr>
        <w:tabs>
          <w:tab w:val="left" w:pos="220"/>
          <w:tab w:val="left" w:pos="720"/>
        </w:tabs>
        <w:autoSpaceDE w:val="0"/>
        <w:autoSpaceDN w:val="0"/>
        <w:adjustRightInd w:val="0"/>
        <w:rPr>
          <w:rFonts w:ascii="Times" w:hAnsi="Times" w:cs="MyriadPro-Regular"/>
          <w:color w:val="1F1F1F"/>
          <w:sz w:val="20"/>
          <w:szCs w:val="20"/>
        </w:rPr>
      </w:pPr>
      <w:r w:rsidRPr="00686DDE">
        <w:rPr>
          <w:rFonts w:ascii="Times" w:hAnsi="Times" w:cs="MyriadPro-Regular"/>
          <w:color w:val="1F1F1F"/>
          <w:sz w:val="20"/>
          <w:szCs w:val="20"/>
        </w:rPr>
        <w:t>Engagement with their research focus: an insight into the student’s thinking, intellectual initiative and creative approach through reflections on the thought and research process; the extent to which the student voice is present rather than that of the supervisor and academics; is the student’s engagement reflected?</w:t>
      </w:r>
    </w:p>
    <w:p w14:paraId="4025E23F" w14:textId="77777777" w:rsidR="008B36DD" w:rsidRPr="00686DDE" w:rsidRDefault="008B36DD" w:rsidP="008B36DD">
      <w:pPr>
        <w:pStyle w:val="NoSpacing"/>
        <w:rPr>
          <w:rFonts w:ascii="Times" w:hAnsi="Times"/>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86"/>
        <w:gridCol w:w="10239"/>
      </w:tblGrid>
      <w:tr w:rsidR="008B36DD" w:rsidRPr="00686DDE" w14:paraId="56F0C09B" w14:textId="77777777" w:rsidTr="00A50741">
        <w:tc>
          <w:tcPr>
            <w:tcW w:w="0" w:type="auto"/>
            <w:tcBorders>
              <w:top w:val="single" w:sz="2" w:space="0" w:color="919396"/>
              <w:left w:val="single" w:sz="2" w:space="0" w:color="919396"/>
              <w:bottom w:val="single" w:sz="2" w:space="0" w:color="919396"/>
              <w:right w:val="single" w:sz="2" w:space="0" w:color="919396"/>
            </w:tcBorders>
            <w:shd w:val="clear" w:color="auto" w:fill="E5E5E5"/>
            <w:vAlign w:val="center"/>
            <w:hideMark/>
          </w:tcPr>
          <w:p w14:paraId="0865531F" w14:textId="77777777" w:rsidR="008B36DD" w:rsidRPr="00686DDE" w:rsidRDefault="008B36DD" w:rsidP="002B2E47">
            <w:pPr>
              <w:pStyle w:val="NoSpacing"/>
              <w:rPr>
                <w:rFonts w:ascii="Times" w:hAnsi="Times"/>
                <w:sz w:val="20"/>
                <w:szCs w:val="20"/>
              </w:rPr>
            </w:pPr>
            <w:r w:rsidRPr="00686DDE">
              <w:rPr>
                <w:rFonts w:ascii="Times" w:hAnsi="Times"/>
                <w:sz w:val="20"/>
                <w:szCs w:val="20"/>
              </w:rPr>
              <w:t xml:space="preserve">Level </w:t>
            </w:r>
          </w:p>
        </w:tc>
        <w:tc>
          <w:tcPr>
            <w:tcW w:w="10239" w:type="dxa"/>
            <w:tcBorders>
              <w:top w:val="single" w:sz="2" w:space="0" w:color="919396"/>
              <w:left w:val="single" w:sz="2" w:space="0" w:color="919396"/>
              <w:bottom w:val="single" w:sz="2" w:space="0" w:color="919396"/>
              <w:right w:val="single" w:sz="2" w:space="0" w:color="919396"/>
            </w:tcBorders>
            <w:shd w:val="clear" w:color="auto" w:fill="E5E5E5"/>
            <w:vAlign w:val="center"/>
            <w:hideMark/>
          </w:tcPr>
          <w:p w14:paraId="323283A3" w14:textId="77777777" w:rsidR="008B36DD" w:rsidRPr="00686DDE" w:rsidRDefault="008B36DD" w:rsidP="002B2E47">
            <w:pPr>
              <w:pStyle w:val="NoSpacing"/>
              <w:rPr>
                <w:rFonts w:ascii="Times" w:hAnsi="Times"/>
                <w:sz w:val="20"/>
                <w:szCs w:val="20"/>
              </w:rPr>
            </w:pPr>
            <w:r w:rsidRPr="00686DDE">
              <w:rPr>
                <w:rFonts w:ascii="Times" w:hAnsi="Times"/>
                <w:sz w:val="20"/>
                <w:szCs w:val="20"/>
              </w:rPr>
              <w:t xml:space="preserve">Descriptor </w:t>
            </w:r>
          </w:p>
        </w:tc>
      </w:tr>
      <w:tr w:rsidR="008B36DD" w:rsidRPr="00686DDE" w14:paraId="53BF622F" w14:textId="77777777" w:rsidTr="00A50741">
        <w:tc>
          <w:tcPr>
            <w:tcW w:w="0" w:type="auto"/>
            <w:tcBorders>
              <w:top w:val="single" w:sz="2" w:space="0" w:color="919396"/>
              <w:left w:val="single" w:sz="2" w:space="0" w:color="919396"/>
              <w:bottom w:val="single" w:sz="2" w:space="0" w:color="919396"/>
              <w:right w:val="single" w:sz="2" w:space="0" w:color="919396"/>
            </w:tcBorders>
            <w:vAlign w:val="center"/>
            <w:hideMark/>
          </w:tcPr>
          <w:p w14:paraId="6D19E395" w14:textId="77777777" w:rsidR="008B36DD" w:rsidRPr="00686DDE" w:rsidRDefault="008B36DD" w:rsidP="002B2E47">
            <w:pPr>
              <w:pStyle w:val="NoSpacing"/>
              <w:rPr>
                <w:rFonts w:ascii="Times" w:hAnsi="Times"/>
                <w:sz w:val="20"/>
                <w:szCs w:val="20"/>
              </w:rPr>
            </w:pPr>
            <w:r w:rsidRPr="00686DDE">
              <w:rPr>
                <w:rFonts w:ascii="Times" w:hAnsi="Times"/>
                <w:sz w:val="20"/>
                <w:szCs w:val="20"/>
              </w:rPr>
              <w:t xml:space="preserve">0 </w:t>
            </w:r>
          </w:p>
        </w:tc>
        <w:tc>
          <w:tcPr>
            <w:tcW w:w="10239" w:type="dxa"/>
            <w:tcBorders>
              <w:top w:val="single" w:sz="2" w:space="0" w:color="919396"/>
              <w:left w:val="single" w:sz="2" w:space="0" w:color="919396"/>
              <w:bottom w:val="single" w:sz="2" w:space="0" w:color="919396"/>
              <w:right w:val="single" w:sz="2" w:space="0" w:color="919396"/>
            </w:tcBorders>
            <w:vAlign w:val="center"/>
            <w:hideMark/>
          </w:tcPr>
          <w:p w14:paraId="153CACD7" w14:textId="77777777" w:rsidR="008B36DD" w:rsidRPr="00686DDE" w:rsidRDefault="008B36DD" w:rsidP="002B2E47">
            <w:pPr>
              <w:pStyle w:val="NoSpacing"/>
              <w:rPr>
                <w:rFonts w:ascii="Times" w:hAnsi="Times"/>
                <w:sz w:val="20"/>
                <w:szCs w:val="20"/>
              </w:rPr>
            </w:pPr>
            <w:r w:rsidRPr="00686DDE">
              <w:rPr>
                <w:rFonts w:ascii="Times" w:hAnsi="Times"/>
                <w:sz w:val="20"/>
                <w:szCs w:val="20"/>
              </w:rPr>
              <w:t xml:space="preserve">The work does not reach a standard outlined by the descriptors below. </w:t>
            </w:r>
          </w:p>
        </w:tc>
      </w:tr>
      <w:tr w:rsidR="008B36DD" w:rsidRPr="00686DDE" w14:paraId="4369DE93" w14:textId="77777777" w:rsidTr="00A50741">
        <w:tc>
          <w:tcPr>
            <w:tcW w:w="0" w:type="auto"/>
            <w:tcBorders>
              <w:top w:val="single" w:sz="2" w:space="0" w:color="919396"/>
              <w:left w:val="single" w:sz="2" w:space="0" w:color="919396"/>
              <w:bottom w:val="single" w:sz="2" w:space="0" w:color="919396"/>
              <w:right w:val="single" w:sz="2" w:space="0" w:color="919396"/>
            </w:tcBorders>
            <w:vAlign w:val="center"/>
            <w:hideMark/>
          </w:tcPr>
          <w:p w14:paraId="70269A1C" w14:textId="77777777" w:rsidR="008B36DD" w:rsidRPr="00686DDE" w:rsidRDefault="008B36DD" w:rsidP="002B2E47">
            <w:pPr>
              <w:pStyle w:val="NoSpacing"/>
              <w:rPr>
                <w:rFonts w:ascii="Times" w:hAnsi="Times"/>
                <w:sz w:val="20"/>
                <w:szCs w:val="20"/>
              </w:rPr>
            </w:pPr>
            <w:r w:rsidRPr="00686DDE">
              <w:rPr>
                <w:rFonts w:ascii="Times" w:hAnsi="Times"/>
                <w:sz w:val="20"/>
                <w:szCs w:val="20"/>
              </w:rPr>
              <w:t xml:space="preserve">1–2 </w:t>
            </w:r>
          </w:p>
        </w:tc>
        <w:tc>
          <w:tcPr>
            <w:tcW w:w="10239" w:type="dxa"/>
            <w:tcBorders>
              <w:top w:val="single" w:sz="2" w:space="0" w:color="919396"/>
              <w:left w:val="single" w:sz="2" w:space="0" w:color="919396"/>
              <w:bottom w:val="single" w:sz="2" w:space="0" w:color="919396"/>
              <w:right w:val="single" w:sz="2" w:space="0" w:color="919396"/>
            </w:tcBorders>
            <w:vAlign w:val="center"/>
            <w:hideMark/>
          </w:tcPr>
          <w:p w14:paraId="13F319BD" w14:textId="77777777" w:rsidR="008B36DD" w:rsidRPr="00686DDE" w:rsidRDefault="008B36DD" w:rsidP="002B2E47">
            <w:pPr>
              <w:pStyle w:val="NoSpacing"/>
              <w:rPr>
                <w:rFonts w:ascii="Times" w:hAnsi="Times"/>
                <w:sz w:val="20"/>
                <w:szCs w:val="20"/>
              </w:rPr>
            </w:pPr>
            <w:r w:rsidRPr="00686DDE">
              <w:rPr>
                <w:rFonts w:ascii="Times" w:hAnsi="Times"/>
                <w:sz w:val="20"/>
                <w:szCs w:val="20"/>
              </w:rPr>
              <w:t xml:space="preserve">Engagement is limited. </w:t>
            </w:r>
          </w:p>
          <w:p w14:paraId="702F1AFC" w14:textId="77777777" w:rsidR="008B36DD" w:rsidRPr="00686DDE" w:rsidRDefault="008B36DD" w:rsidP="008B36DD">
            <w:pPr>
              <w:pStyle w:val="NoSpacing"/>
              <w:numPr>
                <w:ilvl w:val="0"/>
                <w:numId w:val="30"/>
              </w:numPr>
              <w:rPr>
                <w:rFonts w:ascii="Times" w:hAnsi="Times"/>
                <w:sz w:val="20"/>
                <w:szCs w:val="20"/>
              </w:rPr>
            </w:pPr>
            <w:r w:rsidRPr="00686DDE">
              <w:rPr>
                <w:rFonts w:ascii="Times" w:hAnsi="Times"/>
                <w:sz w:val="20"/>
                <w:szCs w:val="20"/>
              </w:rPr>
              <w:t xml:space="preserve">Reflections on decision-making and planning are mostly descriptive. </w:t>
            </w:r>
          </w:p>
          <w:p w14:paraId="5A2B1FA5" w14:textId="77777777" w:rsidR="008B36DD" w:rsidRPr="00686DDE" w:rsidRDefault="008B36DD" w:rsidP="008B36DD">
            <w:pPr>
              <w:pStyle w:val="NoSpacing"/>
              <w:numPr>
                <w:ilvl w:val="0"/>
                <w:numId w:val="30"/>
              </w:numPr>
              <w:rPr>
                <w:rFonts w:ascii="Times" w:hAnsi="Times"/>
                <w:sz w:val="20"/>
                <w:szCs w:val="20"/>
              </w:rPr>
            </w:pPr>
            <w:r w:rsidRPr="00686DDE">
              <w:rPr>
                <w:rFonts w:ascii="Times" w:hAnsi="Times"/>
                <w:sz w:val="20"/>
                <w:szCs w:val="20"/>
              </w:rPr>
              <w:t xml:space="preserve">These reflections communicate a limited degree of personal engagement with the research focus and/or research process. </w:t>
            </w:r>
          </w:p>
        </w:tc>
      </w:tr>
      <w:tr w:rsidR="008B36DD" w:rsidRPr="00686DDE" w14:paraId="2D8DDA6F" w14:textId="77777777" w:rsidTr="00A50741">
        <w:tc>
          <w:tcPr>
            <w:tcW w:w="0" w:type="auto"/>
            <w:tcBorders>
              <w:top w:val="single" w:sz="2" w:space="0" w:color="919396"/>
              <w:left w:val="single" w:sz="2" w:space="0" w:color="919396"/>
              <w:bottom w:val="single" w:sz="2" w:space="0" w:color="919396"/>
              <w:right w:val="single" w:sz="2" w:space="0" w:color="919396"/>
            </w:tcBorders>
            <w:vAlign w:val="center"/>
            <w:hideMark/>
          </w:tcPr>
          <w:p w14:paraId="4F8C7AE1" w14:textId="77777777" w:rsidR="008B36DD" w:rsidRPr="00686DDE" w:rsidRDefault="008B36DD" w:rsidP="002B2E47">
            <w:pPr>
              <w:pStyle w:val="NoSpacing"/>
              <w:rPr>
                <w:rFonts w:ascii="Times" w:hAnsi="Times"/>
                <w:sz w:val="20"/>
                <w:szCs w:val="20"/>
              </w:rPr>
            </w:pPr>
            <w:r w:rsidRPr="00686DDE">
              <w:rPr>
                <w:rFonts w:ascii="Times" w:hAnsi="Times"/>
                <w:sz w:val="20"/>
                <w:szCs w:val="20"/>
              </w:rPr>
              <w:t xml:space="preserve">3–4 </w:t>
            </w:r>
          </w:p>
        </w:tc>
        <w:tc>
          <w:tcPr>
            <w:tcW w:w="10239" w:type="dxa"/>
            <w:tcBorders>
              <w:top w:val="single" w:sz="2" w:space="0" w:color="919396"/>
              <w:left w:val="single" w:sz="2" w:space="0" w:color="919396"/>
              <w:bottom w:val="single" w:sz="2" w:space="0" w:color="919396"/>
              <w:right w:val="single" w:sz="2" w:space="0" w:color="919396"/>
            </w:tcBorders>
            <w:vAlign w:val="center"/>
            <w:hideMark/>
          </w:tcPr>
          <w:p w14:paraId="5B52DC88" w14:textId="77777777" w:rsidR="008B36DD" w:rsidRPr="00686DDE" w:rsidRDefault="008B36DD" w:rsidP="002B2E47">
            <w:pPr>
              <w:pStyle w:val="NoSpacing"/>
              <w:rPr>
                <w:rFonts w:ascii="Times" w:hAnsi="Times"/>
                <w:sz w:val="20"/>
                <w:szCs w:val="20"/>
              </w:rPr>
            </w:pPr>
            <w:r w:rsidRPr="00686DDE">
              <w:rPr>
                <w:rFonts w:ascii="Times" w:hAnsi="Times"/>
                <w:sz w:val="20"/>
                <w:szCs w:val="20"/>
              </w:rPr>
              <w:t xml:space="preserve">Engagement is good. </w:t>
            </w:r>
          </w:p>
          <w:p w14:paraId="14E34299" w14:textId="77777777" w:rsidR="008B36DD" w:rsidRPr="00686DDE" w:rsidRDefault="008B36DD" w:rsidP="008B36DD">
            <w:pPr>
              <w:pStyle w:val="NoSpacing"/>
              <w:numPr>
                <w:ilvl w:val="0"/>
                <w:numId w:val="31"/>
              </w:numPr>
              <w:rPr>
                <w:rFonts w:ascii="Times" w:hAnsi="Times"/>
                <w:sz w:val="20"/>
                <w:szCs w:val="20"/>
              </w:rPr>
            </w:pPr>
            <w:r w:rsidRPr="00686DDE">
              <w:rPr>
                <w:rFonts w:ascii="Times" w:hAnsi="Times"/>
                <w:sz w:val="20"/>
                <w:szCs w:val="20"/>
              </w:rPr>
              <w:t xml:space="preserve">Reflections on decision-making and planning are analytical and include reference to conceptual understanding and skill development. </w:t>
            </w:r>
          </w:p>
          <w:p w14:paraId="6D7E9E5A" w14:textId="77777777" w:rsidR="008B36DD" w:rsidRPr="00686DDE" w:rsidRDefault="008B36DD" w:rsidP="008B36DD">
            <w:pPr>
              <w:pStyle w:val="NoSpacing"/>
              <w:numPr>
                <w:ilvl w:val="0"/>
                <w:numId w:val="31"/>
              </w:numPr>
              <w:rPr>
                <w:rFonts w:ascii="Times" w:hAnsi="Times"/>
                <w:sz w:val="20"/>
                <w:szCs w:val="20"/>
              </w:rPr>
            </w:pPr>
            <w:r w:rsidRPr="00686DDE">
              <w:rPr>
                <w:rFonts w:ascii="Times" w:hAnsi="Times"/>
                <w:sz w:val="20"/>
                <w:szCs w:val="20"/>
              </w:rPr>
              <w:t xml:space="preserve">These reflections communicate a moderate degree of personal engagement with the research focus and process of research, demonstrating some intellectual initiative. </w:t>
            </w:r>
          </w:p>
        </w:tc>
      </w:tr>
      <w:tr w:rsidR="008B36DD" w:rsidRPr="00686DDE" w14:paraId="72CCF21D" w14:textId="77777777" w:rsidTr="00A50741">
        <w:tc>
          <w:tcPr>
            <w:tcW w:w="0" w:type="auto"/>
            <w:tcBorders>
              <w:top w:val="single" w:sz="2" w:space="0" w:color="919396"/>
              <w:left w:val="single" w:sz="2" w:space="0" w:color="919396"/>
              <w:bottom w:val="single" w:sz="2" w:space="0" w:color="919396"/>
              <w:right w:val="single" w:sz="2" w:space="0" w:color="919396"/>
            </w:tcBorders>
            <w:vAlign w:val="center"/>
            <w:hideMark/>
          </w:tcPr>
          <w:p w14:paraId="360191FE" w14:textId="77777777" w:rsidR="008B36DD" w:rsidRPr="00686DDE" w:rsidRDefault="008B36DD" w:rsidP="002B2E47">
            <w:pPr>
              <w:pStyle w:val="NoSpacing"/>
              <w:rPr>
                <w:rFonts w:ascii="Times" w:hAnsi="Times"/>
                <w:sz w:val="20"/>
                <w:szCs w:val="20"/>
              </w:rPr>
            </w:pPr>
            <w:r w:rsidRPr="00686DDE">
              <w:rPr>
                <w:rFonts w:ascii="Times" w:hAnsi="Times"/>
                <w:sz w:val="20"/>
                <w:szCs w:val="20"/>
              </w:rPr>
              <w:t xml:space="preserve">5–6 </w:t>
            </w:r>
          </w:p>
        </w:tc>
        <w:tc>
          <w:tcPr>
            <w:tcW w:w="10239" w:type="dxa"/>
            <w:tcBorders>
              <w:top w:val="single" w:sz="2" w:space="0" w:color="919396"/>
              <w:left w:val="single" w:sz="2" w:space="0" w:color="919396"/>
              <w:bottom w:val="single" w:sz="2" w:space="0" w:color="919396"/>
              <w:right w:val="single" w:sz="2" w:space="0" w:color="919396"/>
            </w:tcBorders>
            <w:vAlign w:val="center"/>
            <w:hideMark/>
          </w:tcPr>
          <w:p w14:paraId="754A838E" w14:textId="77777777" w:rsidR="008B36DD" w:rsidRPr="00686DDE" w:rsidRDefault="008B36DD" w:rsidP="002B2E47">
            <w:pPr>
              <w:pStyle w:val="NoSpacing"/>
              <w:rPr>
                <w:rFonts w:ascii="Times" w:hAnsi="Times"/>
                <w:sz w:val="20"/>
                <w:szCs w:val="20"/>
              </w:rPr>
            </w:pPr>
            <w:r w:rsidRPr="00686DDE">
              <w:rPr>
                <w:rFonts w:ascii="Times" w:hAnsi="Times"/>
                <w:sz w:val="20"/>
                <w:szCs w:val="20"/>
              </w:rPr>
              <w:t xml:space="preserve">Engagement is excellent. </w:t>
            </w:r>
          </w:p>
          <w:p w14:paraId="46A5C6F6" w14:textId="77777777" w:rsidR="008B36DD" w:rsidRPr="00686DDE" w:rsidRDefault="008B36DD" w:rsidP="008B36DD">
            <w:pPr>
              <w:pStyle w:val="NoSpacing"/>
              <w:numPr>
                <w:ilvl w:val="0"/>
                <w:numId w:val="32"/>
              </w:numPr>
              <w:rPr>
                <w:rFonts w:ascii="Times" w:hAnsi="Times"/>
                <w:sz w:val="20"/>
                <w:szCs w:val="20"/>
              </w:rPr>
            </w:pPr>
            <w:r w:rsidRPr="00686DDE">
              <w:rPr>
                <w:rFonts w:ascii="Times" w:hAnsi="Times"/>
                <w:sz w:val="20"/>
                <w:szCs w:val="20"/>
              </w:rPr>
              <w:t xml:space="preserve">Reflections on decision-making and planning are evaluative and include reference to the student’s capacity to consider actions and ideas in response to setbacks experienced in the research process. </w:t>
            </w:r>
          </w:p>
          <w:p w14:paraId="60CEA641" w14:textId="77777777" w:rsidR="008B36DD" w:rsidRPr="00686DDE" w:rsidRDefault="008B36DD" w:rsidP="008B36DD">
            <w:pPr>
              <w:pStyle w:val="NoSpacing"/>
              <w:numPr>
                <w:ilvl w:val="0"/>
                <w:numId w:val="32"/>
              </w:numPr>
              <w:rPr>
                <w:rFonts w:ascii="Times" w:hAnsi="Times"/>
                <w:sz w:val="20"/>
                <w:szCs w:val="20"/>
              </w:rPr>
            </w:pPr>
            <w:r w:rsidRPr="00686DDE">
              <w:rPr>
                <w:rFonts w:ascii="Times" w:hAnsi="Times"/>
                <w:sz w:val="20"/>
                <w:szCs w:val="20"/>
              </w:rPr>
              <w:t xml:space="preserve">These reflections communicate a high degree of intellectual and personal engagement with the research focus and process of research, demonstrating authenticity, intellectual initiative and/or creative approach in the student voice. </w:t>
            </w:r>
          </w:p>
        </w:tc>
      </w:tr>
    </w:tbl>
    <w:p w14:paraId="3B712EF5" w14:textId="77777777" w:rsidR="008B36DD" w:rsidRPr="00686DDE" w:rsidRDefault="008B36DD" w:rsidP="008B36DD">
      <w:pPr>
        <w:rPr>
          <w:rFonts w:ascii="Times" w:hAnsi="Times"/>
          <w:sz w:val="20"/>
          <w:szCs w:val="20"/>
        </w:rPr>
      </w:pPr>
    </w:p>
    <w:p w14:paraId="0023408E" w14:textId="77777777" w:rsidR="008B36DD" w:rsidRPr="00686DDE" w:rsidRDefault="008B36DD" w:rsidP="008B36DD">
      <w:pPr>
        <w:widowControl w:val="0"/>
        <w:autoSpaceDE w:val="0"/>
        <w:autoSpaceDN w:val="0"/>
        <w:adjustRightInd w:val="0"/>
        <w:jc w:val="center"/>
        <w:rPr>
          <w:rFonts w:ascii="Times" w:hAnsi="Times" w:cs="MyriadPro-Regular"/>
          <w:b/>
          <w:color w:val="1F1F1F"/>
          <w:sz w:val="20"/>
          <w:szCs w:val="20"/>
        </w:rPr>
      </w:pPr>
      <w:r w:rsidRPr="00686DDE">
        <w:rPr>
          <w:rFonts w:ascii="Times" w:hAnsi="Times" w:cs="MyriadPro-Regular"/>
          <w:b/>
          <w:color w:val="1F1F1F"/>
          <w:sz w:val="20"/>
          <w:szCs w:val="20"/>
        </w:rPr>
        <w:t>Advice for students</w:t>
      </w:r>
    </w:p>
    <w:p w14:paraId="63702901" w14:textId="77777777" w:rsidR="008B36DD" w:rsidRPr="00686DDE" w:rsidRDefault="008B36DD" w:rsidP="008B36DD">
      <w:pPr>
        <w:widowControl w:val="0"/>
        <w:autoSpaceDE w:val="0"/>
        <w:autoSpaceDN w:val="0"/>
        <w:adjustRightInd w:val="0"/>
        <w:rPr>
          <w:rFonts w:ascii="Times" w:hAnsi="Times" w:cs="MyriadPro-Regular"/>
          <w:color w:val="1F1F1F"/>
          <w:sz w:val="20"/>
          <w:szCs w:val="20"/>
        </w:rPr>
      </w:pPr>
      <w:r w:rsidRPr="00686DDE">
        <w:rPr>
          <w:rFonts w:ascii="Times" w:hAnsi="Times" w:cs="MyriadPro-Regular"/>
          <w:color w:val="1F1F1F"/>
          <w:sz w:val="20"/>
          <w:szCs w:val="20"/>
        </w:rPr>
        <w:t>The table below is designed to help you think about the assessment criteria and whether you have addressed the expectations within your essay. You do not need to address all of the questions posed, but they do provide some guidance in terms of what to consider.</w:t>
      </w:r>
    </w:p>
    <w:p w14:paraId="60E1E5A7" w14:textId="77777777" w:rsidR="008B36DD" w:rsidRPr="00686DDE" w:rsidRDefault="008B36DD" w:rsidP="008B36DD">
      <w:pPr>
        <w:widowControl w:val="0"/>
        <w:autoSpaceDE w:val="0"/>
        <w:autoSpaceDN w:val="0"/>
        <w:adjustRightInd w:val="0"/>
        <w:rPr>
          <w:rFonts w:ascii="Times" w:hAnsi="Times" w:cs="MyriadPro-Regular"/>
          <w:color w:val="1F1F1F"/>
          <w:sz w:val="20"/>
          <w:szCs w:val="20"/>
        </w:rPr>
      </w:pPr>
    </w:p>
    <w:p w14:paraId="55341B2C" w14:textId="77777777" w:rsidR="008B36DD" w:rsidRPr="00686DDE" w:rsidRDefault="008B36DD" w:rsidP="008B36DD">
      <w:pPr>
        <w:widowControl w:val="0"/>
        <w:numPr>
          <w:ilvl w:val="0"/>
          <w:numId w:val="29"/>
        </w:numPr>
        <w:tabs>
          <w:tab w:val="left" w:pos="220"/>
          <w:tab w:val="left" w:pos="720"/>
        </w:tabs>
        <w:autoSpaceDE w:val="0"/>
        <w:autoSpaceDN w:val="0"/>
        <w:adjustRightInd w:val="0"/>
        <w:rPr>
          <w:rFonts w:ascii="Times" w:hAnsi="Times" w:cs="MyriadPro-Regular"/>
          <w:color w:val="1F1F1F"/>
          <w:sz w:val="20"/>
          <w:szCs w:val="20"/>
        </w:rPr>
      </w:pPr>
      <w:r w:rsidRPr="00686DDE">
        <w:rPr>
          <w:rFonts w:ascii="Times" w:hAnsi="Times" w:cs="MyriadPro-Regular"/>
          <w:color w:val="1F1F1F"/>
          <w:sz w:val="20"/>
          <w:szCs w:val="20"/>
        </w:rPr>
        <w:t>Have you demonstrated your engagement with your research topic and the research process?</w:t>
      </w:r>
    </w:p>
    <w:p w14:paraId="4B034937" w14:textId="77777777" w:rsidR="008B36DD" w:rsidRPr="00686DDE" w:rsidRDefault="008B36DD" w:rsidP="008B36DD">
      <w:pPr>
        <w:widowControl w:val="0"/>
        <w:numPr>
          <w:ilvl w:val="0"/>
          <w:numId w:val="29"/>
        </w:numPr>
        <w:tabs>
          <w:tab w:val="left" w:pos="220"/>
          <w:tab w:val="left" w:pos="720"/>
        </w:tabs>
        <w:autoSpaceDE w:val="0"/>
        <w:autoSpaceDN w:val="0"/>
        <w:adjustRightInd w:val="0"/>
        <w:rPr>
          <w:rFonts w:ascii="Times" w:hAnsi="Times" w:cs="MyriadPro-Regular"/>
          <w:color w:val="1F1F1F"/>
          <w:sz w:val="20"/>
          <w:szCs w:val="20"/>
        </w:rPr>
      </w:pPr>
      <w:r w:rsidRPr="00686DDE">
        <w:rPr>
          <w:rFonts w:ascii="Times" w:hAnsi="Times" w:cs="MyriadPro-Regular"/>
          <w:color w:val="1F1F1F"/>
          <w:sz w:val="20"/>
          <w:szCs w:val="20"/>
        </w:rPr>
        <w:t>Have you highlighted challenges you faced and how you overcame them?</w:t>
      </w:r>
    </w:p>
    <w:p w14:paraId="581CA1D7" w14:textId="77777777" w:rsidR="008B36DD" w:rsidRPr="00686DDE" w:rsidRDefault="008B36DD" w:rsidP="008B36DD">
      <w:pPr>
        <w:widowControl w:val="0"/>
        <w:numPr>
          <w:ilvl w:val="0"/>
          <w:numId w:val="29"/>
        </w:numPr>
        <w:tabs>
          <w:tab w:val="left" w:pos="220"/>
          <w:tab w:val="left" w:pos="720"/>
        </w:tabs>
        <w:autoSpaceDE w:val="0"/>
        <w:autoSpaceDN w:val="0"/>
        <w:adjustRightInd w:val="0"/>
        <w:rPr>
          <w:rFonts w:ascii="Times" w:hAnsi="Times" w:cs="MyriadPro-Regular"/>
          <w:color w:val="1F1F1F"/>
          <w:sz w:val="20"/>
          <w:szCs w:val="20"/>
        </w:rPr>
      </w:pPr>
      <w:r w:rsidRPr="00686DDE">
        <w:rPr>
          <w:rFonts w:ascii="Times" w:hAnsi="Times" w:cs="MyriadPro-Regular"/>
          <w:color w:val="1F1F1F"/>
          <w:sz w:val="20"/>
          <w:szCs w:val="20"/>
        </w:rPr>
        <w:t>Will the examiner get a sense of your intellectual and skills development?</w:t>
      </w:r>
    </w:p>
    <w:p w14:paraId="5D798D4B" w14:textId="77777777" w:rsidR="008B36DD" w:rsidRPr="00686DDE" w:rsidRDefault="008B36DD" w:rsidP="008B36DD">
      <w:pPr>
        <w:widowControl w:val="0"/>
        <w:numPr>
          <w:ilvl w:val="0"/>
          <w:numId w:val="29"/>
        </w:numPr>
        <w:tabs>
          <w:tab w:val="left" w:pos="220"/>
          <w:tab w:val="left" w:pos="720"/>
        </w:tabs>
        <w:autoSpaceDE w:val="0"/>
        <w:autoSpaceDN w:val="0"/>
        <w:adjustRightInd w:val="0"/>
        <w:rPr>
          <w:rFonts w:ascii="Times" w:hAnsi="Times" w:cs="MyriadPro-Regular"/>
          <w:color w:val="1F1F1F"/>
          <w:sz w:val="20"/>
          <w:szCs w:val="20"/>
        </w:rPr>
      </w:pPr>
      <w:r w:rsidRPr="00686DDE">
        <w:rPr>
          <w:rFonts w:ascii="Times" w:hAnsi="Times" w:cs="MyriadPro-Regular"/>
          <w:color w:val="1F1F1F"/>
          <w:sz w:val="20"/>
          <w:szCs w:val="20"/>
        </w:rPr>
        <w:t>Will the examiner get a sense of your creativity and intellectual initiative?</w:t>
      </w:r>
    </w:p>
    <w:p w14:paraId="1B2E6E6F" w14:textId="77777777" w:rsidR="008B36DD" w:rsidRPr="00686DDE" w:rsidRDefault="008B36DD" w:rsidP="008B36DD">
      <w:pPr>
        <w:pStyle w:val="ListParagraph"/>
        <w:numPr>
          <w:ilvl w:val="0"/>
          <w:numId w:val="29"/>
        </w:numPr>
        <w:rPr>
          <w:rFonts w:ascii="Times" w:hAnsi="Times"/>
          <w:sz w:val="20"/>
          <w:szCs w:val="20"/>
        </w:rPr>
      </w:pPr>
      <w:r w:rsidRPr="00686DDE">
        <w:rPr>
          <w:rFonts w:ascii="Times" w:hAnsi="Times" w:cs="MyriadPro-Regular"/>
          <w:color w:val="1F1F1F"/>
          <w:sz w:val="20"/>
          <w:szCs w:val="20"/>
        </w:rPr>
        <w:t>Will the examiner get a sense of how you responded to actions and ideas in the research process?</w:t>
      </w:r>
    </w:p>
    <w:p w14:paraId="5F4F5949" w14:textId="77777777" w:rsidR="008B36DD" w:rsidRDefault="008B36DD"/>
    <w:sectPr w:rsidR="008B36DD" w:rsidSect="008D37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yriadPro-Regular">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9037A5E"/>
    <w:multiLevelType w:val="hybridMultilevel"/>
    <w:tmpl w:val="67CA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6065DE"/>
    <w:multiLevelType w:val="hybridMultilevel"/>
    <w:tmpl w:val="922E6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4118E8"/>
    <w:multiLevelType w:val="hybridMultilevel"/>
    <w:tmpl w:val="570CDA24"/>
    <w:lvl w:ilvl="0" w:tplc="255468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155323"/>
    <w:multiLevelType w:val="hybridMultilevel"/>
    <w:tmpl w:val="7F86A6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D549C2"/>
    <w:multiLevelType w:val="hybridMultilevel"/>
    <w:tmpl w:val="9B049200"/>
    <w:lvl w:ilvl="0" w:tplc="255468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5D2AC0"/>
    <w:multiLevelType w:val="hybridMultilevel"/>
    <w:tmpl w:val="929A89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DE7854"/>
    <w:multiLevelType w:val="hybridMultilevel"/>
    <w:tmpl w:val="9ACAB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D86CFA"/>
    <w:multiLevelType w:val="hybridMultilevel"/>
    <w:tmpl w:val="FCFA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381A9D"/>
    <w:multiLevelType w:val="hybridMultilevel"/>
    <w:tmpl w:val="398C3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6F638F"/>
    <w:multiLevelType w:val="hybridMultilevel"/>
    <w:tmpl w:val="8418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5001A6"/>
    <w:multiLevelType w:val="hybridMultilevel"/>
    <w:tmpl w:val="B3FC4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D12751"/>
    <w:multiLevelType w:val="hybridMultilevel"/>
    <w:tmpl w:val="1E6EC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D260E"/>
    <w:multiLevelType w:val="hybridMultilevel"/>
    <w:tmpl w:val="264C7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07634F"/>
    <w:multiLevelType w:val="hybridMultilevel"/>
    <w:tmpl w:val="4E9A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C8625C"/>
    <w:multiLevelType w:val="hybridMultilevel"/>
    <w:tmpl w:val="5C36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1D540E"/>
    <w:multiLevelType w:val="hybridMultilevel"/>
    <w:tmpl w:val="C84C806A"/>
    <w:lvl w:ilvl="0" w:tplc="255468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747B78"/>
    <w:multiLevelType w:val="hybridMultilevel"/>
    <w:tmpl w:val="0D8C16A6"/>
    <w:lvl w:ilvl="0" w:tplc="255468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D3F35"/>
    <w:multiLevelType w:val="hybridMultilevel"/>
    <w:tmpl w:val="0E961136"/>
    <w:lvl w:ilvl="0" w:tplc="255468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94236B"/>
    <w:multiLevelType w:val="hybridMultilevel"/>
    <w:tmpl w:val="F47C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F2352F"/>
    <w:multiLevelType w:val="hybridMultilevel"/>
    <w:tmpl w:val="F9BAD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24"/>
  </w:num>
  <w:num w:numId="4">
    <w:abstractNumId w:val="28"/>
  </w:num>
  <w:num w:numId="5">
    <w:abstractNumId w:val="13"/>
  </w:num>
  <w:num w:numId="6">
    <w:abstractNumId w:val="27"/>
  </w:num>
  <w:num w:numId="7">
    <w:abstractNumId w:val="30"/>
  </w:num>
  <w:num w:numId="8">
    <w:abstractNumId w:val="21"/>
  </w:num>
  <w:num w:numId="9">
    <w:abstractNumId w:val="31"/>
  </w:num>
  <w:num w:numId="10">
    <w:abstractNumId w:val="15"/>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6"/>
  </w:num>
  <w:num w:numId="24">
    <w:abstractNumId w:val="17"/>
  </w:num>
  <w:num w:numId="25">
    <w:abstractNumId w:val="18"/>
  </w:num>
  <w:num w:numId="26">
    <w:abstractNumId w:val="14"/>
  </w:num>
  <w:num w:numId="27">
    <w:abstractNumId w:val="23"/>
  </w:num>
  <w:num w:numId="28">
    <w:abstractNumId w:val="20"/>
  </w:num>
  <w:num w:numId="29">
    <w:abstractNumId w:val="29"/>
  </w:num>
  <w:num w:numId="30">
    <w:abstractNumId w:val="12"/>
  </w:num>
  <w:num w:numId="31">
    <w:abstractNumId w:val="19"/>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6DD"/>
    <w:rsid w:val="008B36DD"/>
    <w:rsid w:val="00A50741"/>
    <w:rsid w:val="00AB2128"/>
    <w:rsid w:val="00D44A2A"/>
    <w:rsid w:val="00F15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2DE26"/>
  <w14:defaultImageDpi w14:val="300"/>
  <w15:docId w15:val="{ABD6ECCE-F651-4EB6-929F-2F801C31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6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36DD"/>
  </w:style>
  <w:style w:type="paragraph" w:styleId="ListParagraph">
    <w:name w:val="List Paragraph"/>
    <w:basedOn w:val="Normal"/>
    <w:uiPriority w:val="34"/>
    <w:qFormat/>
    <w:rsid w:val="008B3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3149</Words>
  <Characters>17955</Characters>
  <Application>Microsoft Office Word</Application>
  <DocSecurity>0</DocSecurity>
  <Lines>149</Lines>
  <Paragraphs>42</Paragraphs>
  <ScaleCrop>false</ScaleCrop>
  <Company>Utica Community Schools</Company>
  <LinksUpToDate>false</LinksUpToDate>
  <CharactersWithSpaces>21062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Jo Yeokum</dc:creator>
  <cp:keywords/>
  <dc:description/>
  <cp:lastModifiedBy>YEOKUM, AMY JO</cp:lastModifiedBy>
  <cp:revision>3</cp:revision>
  <dcterms:created xsi:type="dcterms:W3CDTF">2016-07-29T18:51:00Z</dcterms:created>
  <dcterms:modified xsi:type="dcterms:W3CDTF">2016-12-02T12:37:00Z</dcterms:modified>
</cp:coreProperties>
</file>